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D7F6" w14:textId="67AFAAA1" w:rsidR="00D02CCB" w:rsidRPr="008B27A3" w:rsidRDefault="000366B7" w:rsidP="00207C67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8B27A3" w:rsidRPr="008B27A3">
        <w:rPr>
          <w:rFonts w:ascii="Arial" w:hAnsi="Arial" w:cs="Arial"/>
          <w:sz w:val="24"/>
          <w:szCs w:val="24"/>
        </w:rPr>
        <w:t>. Juni 2023</w:t>
      </w:r>
    </w:p>
    <w:p w14:paraId="2AE4BAF8" w14:textId="77777777" w:rsidR="00D02CCB" w:rsidRDefault="00D02CCB" w:rsidP="00207C67">
      <w:pPr>
        <w:spacing w:after="0" w:line="312" w:lineRule="auto"/>
        <w:rPr>
          <w:rFonts w:ascii="Arial" w:hAnsi="Arial" w:cs="Arial"/>
          <w:b/>
          <w:bCs/>
          <w:sz w:val="36"/>
          <w:szCs w:val="36"/>
        </w:rPr>
      </w:pPr>
    </w:p>
    <w:p w14:paraId="70547FAE" w14:textId="7243B787" w:rsidR="002662AE" w:rsidRPr="00EB0D8A" w:rsidRDefault="002C295D" w:rsidP="00207C67">
      <w:pPr>
        <w:spacing w:after="0" w:line="312" w:lineRule="auto"/>
        <w:rPr>
          <w:rFonts w:ascii="Arial" w:hAnsi="Arial" w:cs="Arial"/>
          <w:b/>
          <w:bCs/>
          <w:sz w:val="36"/>
          <w:szCs w:val="36"/>
        </w:rPr>
      </w:pPr>
      <w:bookmarkStart w:id="0" w:name="_Hlk137546568"/>
      <w:r w:rsidRPr="00EB0D8A">
        <w:rPr>
          <w:rFonts w:ascii="Arial" w:hAnsi="Arial" w:cs="Arial"/>
          <w:b/>
          <w:bCs/>
          <w:sz w:val="36"/>
          <w:szCs w:val="36"/>
        </w:rPr>
        <w:t xml:space="preserve">Energievorschriften für Gebäude: </w:t>
      </w:r>
      <w:r w:rsidR="00900665" w:rsidRPr="00EB0D8A">
        <w:rPr>
          <w:rFonts w:ascii="Arial" w:hAnsi="Arial" w:cs="Arial"/>
          <w:b/>
          <w:bCs/>
          <w:sz w:val="36"/>
          <w:szCs w:val="36"/>
        </w:rPr>
        <w:br/>
      </w:r>
      <w:r w:rsidR="002662AE" w:rsidRPr="00EB0D8A">
        <w:rPr>
          <w:rFonts w:ascii="Arial" w:hAnsi="Arial" w:cs="Arial"/>
          <w:b/>
          <w:bCs/>
          <w:sz w:val="36"/>
          <w:szCs w:val="36"/>
        </w:rPr>
        <w:t xml:space="preserve">GEG-info startet neuen Experten-Newsletter </w:t>
      </w:r>
    </w:p>
    <w:p w14:paraId="74B3191D" w14:textId="4293AEB9" w:rsidR="002662AE" w:rsidRPr="00EB0D8A" w:rsidRDefault="002662AE" w:rsidP="00207C67">
      <w:pPr>
        <w:spacing w:after="0" w:line="312" w:lineRule="auto"/>
        <w:rPr>
          <w:rFonts w:ascii="Arial" w:hAnsi="Arial" w:cs="Arial"/>
          <w:b/>
          <w:bCs/>
        </w:rPr>
      </w:pPr>
      <w:r w:rsidRPr="00EB0D8A">
        <w:rPr>
          <w:rFonts w:ascii="Arial" w:hAnsi="Arial" w:cs="Arial"/>
          <w:b/>
          <w:bCs/>
        </w:rPr>
        <w:t xml:space="preserve">Aktuelle Fachinformationen </w:t>
      </w:r>
      <w:r w:rsidR="004C1C60" w:rsidRPr="00EB0D8A">
        <w:rPr>
          <w:rFonts w:ascii="Arial" w:hAnsi="Arial" w:cs="Arial"/>
          <w:b/>
          <w:bCs/>
        </w:rPr>
        <w:t xml:space="preserve">und Praxishilfen </w:t>
      </w:r>
      <w:r w:rsidRPr="00EB0D8A">
        <w:rPr>
          <w:rFonts w:ascii="Arial" w:hAnsi="Arial" w:cs="Arial"/>
          <w:b/>
          <w:bCs/>
        </w:rPr>
        <w:t>für professionelle Anwender</w:t>
      </w:r>
    </w:p>
    <w:p w14:paraId="076C9219" w14:textId="77777777" w:rsidR="00E45517" w:rsidRPr="00EB0D8A" w:rsidRDefault="00E45517" w:rsidP="00207C67">
      <w:pPr>
        <w:spacing w:after="0" w:line="312" w:lineRule="auto"/>
        <w:rPr>
          <w:rFonts w:ascii="Arial" w:hAnsi="Arial" w:cs="Arial"/>
          <w:b/>
          <w:bCs/>
        </w:rPr>
      </w:pPr>
    </w:p>
    <w:p w14:paraId="70BB25E4" w14:textId="4AF71535" w:rsidR="002662AE" w:rsidRPr="00EB0D8A" w:rsidRDefault="002662AE" w:rsidP="00207C67">
      <w:pPr>
        <w:spacing w:after="0" w:line="312" w:lineRule="auto"/>
        <w:rPr>
          <w:rFonts w:ascii="Arial" w:hAnsi="Arial" w:cs="Arial"/>
        </w:rPr>
      </w:pPr>
      <w:bookmarkStart w:id="1" w:name="_Hlk136877623"/>
      <w:r w:rsidRPr="00EB0D8A">
        <w:rPr>
          <w:rFonts w:ascii="Arial" w:hAnsi="Arial" w:cs="Arial"/>
        </w:rPr>
        <w:t>Spezialisierte Fachleute - Energieberater, Architekten</w:t>
      </w:r>
      <w:r w:rsidR="004C1C60" w:rsidRPr="00EB0D8A">
        <w:rPr>
          <w:rFonts w:ascii="Arial" w:hAnsi="Arial" w:cs="Arial"/>
        </w:rPr>
        <w:t xml:space="preserve"> und</w:t>
      </w:r>
      <w:r w:rsidRPr="00EB0D8A">
        <w:rPr>
          <w:rFonts w:ascii="Arial" w:hAnsi="Arial" w:cs="Arial"/>
        </w:rPr>
        <w:t xml:space="preserve"> Planer </w:t>
      </w:r>
      <w:r w:rsidR="00F97474" w:rsidRPr="00EB0D8A">
        <w:rPr>
          <w:rFonts w:ascii="Arial" w:hAnsi="Arial" w:cs="Arial"/>
        </w:rPr>
        <w:t>–</w:t>
      </w:r>
      <w:r w:rsidRPr="00EB0D8A">
        <w:rPr>
          <w:rFonts w:ascii="Arial" w:hAnsi="Arial" w:cs="Arial"/>
        </w:rPr>
        <w:t xml:space="preserve"> </w:t>
      </w:r>
      <w:r w:rsidR="00F97474" w:rsidRPr="00EB0D8A">
        <w:rPr>
          <w:rFonts w:ascii="Arial" w:hAnsi="Arial" w:cs="Arial"/>
        </w:rPr>
        <w:t>erleben es täglich</w:t>
      </w:r>
      <w:r w:rsidRPr="00EB0D8A">
        <w:rPr>
          <w:rFonts w:ascii="Arial" w:hAnsi="Arial" w:cs="Arial"/>
        </w:rPr>
        <w:t xml:space="preserve">: </w:t>
      </w:r>
      <w:r w:rsidR="00900665" w:rsidRPr="00EB0D8A">
        <w:rPr>
          <w:rFonts w:ascii="Arial" w:hAnsi="Arial" w:cs="Arial"/>
        </w:rPr>
        <w:t>Über vielfache Kanäle rollt eine Lawine mit Informationen auf sie zu</w:t>
      </w:r>
      <w:r w:rsidR="00EE2B9D">
        <w:rPr>
          <w:rFonts w:ascii="Arial" w:hAnsi="Arial" w:cs="Arial"/>
        </w:rPr>
        <w:t>. Sie betreffen</w:t>
      </w:r>
      <w:r w:rsidR="00900665" w:rsidRPr="00EB0D8A">
        <w:rPr>
          <w:rFonts w:ascii="Arial" w:hAnsi="Arial" w:cs="Arial"/>
        </w:rPr>
        <w:t xml:space="preserve"> Gesetzesnovellen, geänderten Energievorschriften oder Fördermöglichkeiten. </w:t>
      </w:r>
      <w:r w:rsidR="00C77EB1" w:rsidRPr="00EB0D8A">
        <w:rPr>
          <w:rFonts w:ascii="Arial" w:hAnsi="Arial" w:cs="Arial"/>
        </w:rPr>
        <w:t>Zudem</w:t>
      </w:r>
      <w:r w:rsidRPr="00EB0D8A">
        <w:rPr>
          <w:rFonts w:ascii="Arial" w:hAnsi="Arial" w:cs="Arial"/>
        </w:rPr>
        <w:t xml:space="preserve"> </w:t>
      </w:r>
      <w:r w:rsidR="00B0714F" w:rsidRPr="00EB0D8A">
        <w:rPr>
          <w:rFonts w:ascii="Arial" w:hAnsi="Arial" w:cs="Arial"/>
        </w:rPr>
        <w:t>erwarten</w:t>
      </w:r>
      <w:r w:rsidR="00C77EB1" w:rsidRPr="00EB0D8A">
        <w:rPr>
          <w:rFonts w:ascii="Arial" w:hAnsi="Arial" w:cs="Arial"/>
        </w:rPr>
        <w:t xml:space="preserve"> </w:t>
      </w:r>
      <w:r w:rsidR="007B1CE4" w:rsidRPr="00EB0D8A">
        <w:rPr>
          <w:rFonts w:ascii="Arial" w:hAnsi="Arial" w:cs="Arial"/>
        </w:rPr>
        <w:t xml:space="preserve">ihre </w:t>
      </w:r>
      <w:r w:rsidR="00900665" w:rsidRPr="00EB0D8A">
        <w:rPr>
          <w:rFonts w:ascii="Arial" w:hAnsi="Arial" w:cs="Arial"/>
        </w:rPr>
        <w:t>Auftraggeber,</w:t>
      </w:r>
      <w:r w:rsidRPr="00EB0D8A">
        <w:rPr>
          <w:rFonts w:ascii="Arial" w:hAnsi="Arial" w:cs="Arial"/>
        </w:rPr>
        <w:t xml:space="preserve"> </w:t>
      </w:r>
      <w:r w:rsidR="00900665" w:rsidRPr="00EB0D8A">
        <w:rPr>
          <w:rFonts w:ascii="Arial" w:hAnsi="Arial" w:cs="Arial"/>
        </w:rPr>
        <w:t>das</w:t>
      </w:r>
      <w:r w:rsidRPr="00EB0D8A">
        <w:rPr>
          <w:rFonts w:ascii="Arial" w:hAnsi="Arial" w:cs="Arial"/>
        </w:rPr>
        <w:t xml:space="preserve">s </w:t>
      </w:r>
      <w:r w:rsidR="00E723C5">
        <w:rPr>
          <w:rFonts w:ascii="Arial" w:hAnsi="Arial" w:cs="Arial"/>
        </w:rPr>
        <w:t xml:space="preserve">sie </w:t>
      </w:r>
      <w:r w:rsidR="00CE5340" w:rsidRPr="00EB0D8A">
        <w:rPr>
          <w:rFonts w:ascii="Arial" w:hAnsi="Arial" w:cs="Arial"/>
        </w:rPr>
        <w:t>stets</w:t>
      </w:r>
      <w:r w:rsidRPr="00EB0D8A">
        <w:rPr>
          <w:rFonts w:ascii="Arial" w:hAnsi="Arial" w:cs="Arial"/>
        </w:rPr>
        <w:t xml:space="preserve"> gesetzeskonform beraten</w:t>
      </w:r>
      <w:r w:rsidR="00E723C5">
        <w:rPr>
          <w:rFonts w:ascii="Arial" w:hAnsi="Arial" w:cs="Arial"/>
        </w:rPr>
        <w:t xml:space="preserve"> werden</w:t>
      </w:r>
      <w:r w:rsidR="007B1CE4" w:rsidRPr="00EB0D8A">
        <w:rPr>
          <w:rFonts w:ascii="Arial" w:hAnsi="Arial" w:cs="Arial"/>
        </w:rPr>
        <w:t xml:space="preserve">, </w:t>
      </w:r>
      <w:r w:rsidR="00E723C5">
        <w:rPr>
          <w:rFonts w:ascii="Arial" w:hAnsi="Arial" w:cs="Arial"/>
        </w:rPr>
        <w:t xml:space="preserve">dass Experten </w:t>
      </w:r>
      <w:r w:rsidR="00CE5340" w:rsidRPr="00EB0D8A">
        <w:rPr>
          <w:rFonts w:ascii="Arial" w:hAnsi="Arial" w:cs="Arial"/>
        </w:rPr>
        <w:t xml:space="preserve">normgerecht </w:t>
      </w:r>
      <w:r w:rsidR="007B1CE4" w:rsidRPr="00EB0D8A">
        <w:rPr>
          <w:rFonts w:ascii="Arial" w:hAnsi="Arial" w:cs="Arial"/>
        </w:rPr>
        <w:t xml:space="preserve">planen und Nachweise </w:t>
      </w:r>
      <w:r w:rsidR="00B31435">
        <w:rPr>
          <w:rFonts w:ascii="Arial" w:hAnsi="Arial" w:cs="Arial"/>
        </w:rPr>
        <w:t xml:space="preserve">korrekt </w:t>
      </w:r>
      <w:r w:rsidR="007B1CE4" w:rsidRPr="00EB0D8A">
        <w:rPr>
          <w:rFonts w:ascii="Arial" w:hAnsi="Arial" w:cs="Arial"/>
        </w:rPr>
        <w:t>führen</w:t>
      </w:r>
      <w:r w:rsidRPr="00EB0D8A">
        <w:rPr>
          <w:rFonts w:ascii="Arial" w:hAnsi="Arial" w:cs="Arial"/>
        </w:rPr>
        <w:t xml:space="preserve">. Abhilfe verspricht </w:t>
      </w:r>
      <w:r w:rsidR="006D385D" w:rsidRPr="00EB0D8A">
        <w:rPr>
          <w:rFonts w:ascii="Arial" w:hAnsi="Arial" w:cs="Arial"/>
        </w:rPr>
        <w:t>der neue Experten-Newsletter zu Energievorschriften für Gebäude</w:t>
      </w:r>
      <w:r w:rsidR="0014052B" w:rsidRPr="00EB0D8A">
        <w:rPr>
          <w:rFonts w:ascii="Arial" w:hAnsi="Arial" w:cs="Arial"/>
        </w:rPr>
        <w:t xml:space="preserve"> </w:t>
      </w:r>
      <w:r w:rsidR="006D385D" w:rsidRPr="00EB0D8A">
        <w:rPr>
          <w:rFonts w:ascii="Arial" w:hAnsi="Arial" w:cs="Arial"/>
        </w:rPr>
        <w:t xml:space="preserve">von </w:t>
      </w:r>
      <w:r w:rsidRPr="00EB0D8A">
        <w:rPr>
          <w:rFonts w:ascii="Arial" w:hAnsi="Arial" w:cs="Arial"/>
        </w:rPr>
        <w:t>Melita Tuschinski</w:t>
      </w:r>
      <w:r w:rsidR="00B31435">
        <w:rPr>
          <w:rFonts w:ascii="Arial" w:hAnsi="Arial" w:cs="Arial"/>
        </w:rPr>
        <w:t>.</w:t>
      </w:r>
      <w:r w:rsidR="006D385D" w:rsidRPr="00EB0D8A">
        <w:rPr>
          <w:rFonts w:ascii="Arial" w:hAnsi="Arial" w:cs="Arial"/>
        </w:rPr>
        <w:t xml:space="preserve"> </w:t>
      </w:r>
      <w:r w:rsidR="00B31435">
        <w:rPr>
          <w:rFonts w:ascii="Arial" w:hAnsi="Arial" w:cs="Arial"/>
        </w:rPr>
        <w:t xml:space="preserve">Die </w:t>
      </w:r>
      <w:r w:rsidR="00E723C5">
        <w:rPr>
          <w:rFonts w:ascii="Arial" w:hAnsi="Arial" w:cs="Arial"/>
        </w:rPr>
        <w:t xml:space="preserve">Freie </w:t>
      </w:r>
      <w:r w:rsidR="006D385D" w:rsidRPr="00EB0D8A">
        <w:rPr>
          <w:rFonts w:ascii="Arial" w:hAnsi="Arial" w:cs="Arial"/>
        </w:rPr>
        <w:t>Architektin</w:t>
      </w:r>
      <w:r w:rsidR="00B31435">
        <w:rPr>
          <w:rFonts w:ascii="Arial" w:hAnsi="Arial" w:cs="Arial"/>
        </w:rPr>
        <w:t xml:space="preserve"> gibt seit über zwanzig Jahren das</w:t>
      </w:r>
      <w:r w:rsidR="006D385D" w:rsidRPr="00EB0D8A">
        <w:rPr>
          <w:rFonts w:ascii="Arial" w:hAnsi="Arial" w:cs="Arial"/>
        </w:rPr>
        <w:t xml:space="preserve"> </w:t>
      </w:r>
      <w:r w:rsidR="00EE2B9D">
        <w:rPr>
          <w:rFonts w:ascii="Arial" w:hAnsi="Arial" w:cs="Arial"/>
        </w:rPr>
        <w:t xml:space="preserve">bekannte </w:t>
      </w:r>
      <w:r w:rsidR="006D385D" w:rsidRPr="00EB0D8A">
        <w:rPr>
          <w:rFonts w:ascii="Arial" w:hAnsi="Arial" w:cs="Arial"/>
        </w:rPr>
        <w:t>Fachportal GEG-info</w:t>
      </w:r>
      <w:r w:rsidR="008D279E" w:rsidRPr="00EB0D8A">
        <w:rPr>
          <w:rFonts w:ascii="Arial" w:hAnsi="Arial" w:cs="Arial"/>
        </w:rPr>
        <w:t xml:space="preserve"> | EnEV-online</w:t>
      </w:r>
      <w:r w:rsidR="00B31435">
        <w:rPr>
          <w:rFonts w:ascii="Arial" w:hAnsi="Arial" w:cs="Arial"/>
        </w:rPr>
        <w:t xml:space="preserve"> heraus</w:t>
      </w:r>
      <w:r w:rsidRPr="00EB0D8A">
        <w:rPr>
          <w:rFonts w:ascii="Arial" w:hAnsi="Arial" w:cs="Arial"/>
        </w:rPr>
        <w:t xml:space="preserve">. </w:t>
      </w:r>
    </w:p>
    <w:bookmarkEnd w:id="1"/>
    <w:p w14:paraId="0BD02F0A" w14:textId="77777777" w:rsidR="002B16AC" w:rsidRPr="00EB0D8A" w:rsidRDefault="002B16AC" w:rsidP="00207C67">
      <w:pPr>
        <w:spacing w:after="0" w:line="312" w:lineRule="auto"/>
        <w:rPr>
          <w:rFonts w:ascii="Arial" w:hAnsi="Arial" w:cs="Arial"/>
        </w:rPr>
      </w:pPr>
    </w:p>
    <w:p w14:paraId="5CE02729" w14:textId="0B547917" w:rsidR="000665C8" w:rsidRPr="00EB0D8A" w:rsidRDefault="00717952" w:rsidP="00207C67">
      <w:pPr>
        <w:spacing w:after="0" w:line="312" w:lineRule="auto"/>
        <w:rPr>
          <w:rFonts w:ascii="Arial" w:hAnsi="Arial" w:cs="Arial"/>
          <w:b/>
          <w:bCs/>
        </w:rPr>
      </w:pPr>
      <w:r w:rsidRPr="00EB0D8A">
        <w:rPr>
          <w:rFonts w:ascii="Arial" w:hAnsi="Arial" w:cs="Arial"/>
          <w:b/>
          <w:bCs/>
        </w:rPr>
        <w:t>Jeden Monat a</w:t>
      </w:r>
      <w:r w:rsidR="000665C8" w:rsidRPr="00EB0D8A">
        <w:rPr>
          <w:rFonts w:ascii="Arial" w:hAnsi="Arial" w:cs="Arial"/>
          <w:b/>
          <w:bCs/>
        </w:rPr>
        <w:t>ktuelles Experten-Wissen: kurz, knapp und sachlich</w:t>
      </w:r>
    </w:p>
    <w:p w14:paraId="51DAFEE6" w14:textId="605B52FC" w:rsidR="000C7C7C" w:rsidRPr="00EB0D8A" w:rsidRDefault="004A60B5" w:rsidP="00207C67">
      <w:pPr>
        <w:spacing w:after="0" w:line="312" w:lineRule="auto"/>
        <w:rPr>
          <w:rFonts w:ascii="Arial" w:hAnsi="Arial" w:cs="Arial"/>
        </w:rPr>
      </w:pPr>
      <w:r w:rsidRPr="00EB0D8A">
        <w:rPr>
          <w:rFonts w:ascii="Arial" w:hAnsi="Arial" w:cs="Arial"/>
        </w:rPr>
        <w:t>D</w:t>
      </w:r>
      <w:r w:rsidR="00492612">
        <w:rPr>
          <w:rFonts w:ascii="Arial" w:hAnsi="Arial" w:cs="Arial"/>
        </w:rPr>
        <w:t xml:space="preserve">as neue </w:t>
      </w:r>
      <w:r w:rsidRPr="00EB0D8A">
        <w:rPr>
          <w:rFonts w:ascii="Arial" w:hAnsi="Arial" w:cs="Arial"/>
        </w:rPr>
        <w:t>Newsletter</w:t>
      </w:r>
      <w:r w:rsidR="00492612">
        <w:rPr>
          <w:rFonts w:ascii="Arial" w:hAnsi="Arial" w:cs="Arial"/>
        </w:rPr>
        <w:t>-Format</w:t>
      </w:r>
      <w:r w:rsidRPr="00EB0D8A">
        <w:rPr>
          <w:rFonts w:ascii="Arial" w:hAnsi="Arial" w:cs="Arial"/>
        </w:rPr>
        <w:t xml:space="preserve"> </w:t>
      </w:r>
      <w:r w:rsidR="00A707D2">
        <w:rPr>
          <w:rFonts w:ascii="Arial" w:hAnsi="Arial" w:cs="Arial"/>
        </w:rPr>
        <w:t>fokussiert auf</w:t>
      </w:r>
      <w:r w:rsidR="005D1C6C" w:rsidRPr="00EB0D8A">
        <w:rPr>
          <w:rFonts w:ascii="Arial" w:hAnsi="Arial" w:cs="Arial"/>
        </w:rPr>
        <w:t xml:space="preserve"> </w:t>
      </w:r>
      <w:r w:rsidRPr="00EB0D8A">
        <w:rPr>
          <w:rFonts w:ascii="Arial" w:hAnsi="Arial" w:cs="Arial"/>
        </w:rPr>
        <w:t xml:space="preserve">EU-Richtlinien, </w:t>
      </w:r>
      <w:r w:rsidR="003A69DB" w:rsidRPr="00EB0D8A">
        <w:rPr>
          <w:rFonts w:ascii="Arial" w:hAnsi="Arial" w:cs="Arial"/>
        </w:rPr>
        <w:t xml:space="preserve">nationale </w:t>
      </w:r>
      <w:r w:rsidRPr="00EB0D8A">
        <w:rPr>
          <w:rFonts w:ascii="Arial" w:hAnsi="Arial" w:cs="Arial"/>
        </w:rPr>
        <w:t>Gesetze</w:t>
      </w:r>
      <w:r w:rsidR="003A69DB" w:rsidRPr="00EB0D8A">
        <w:rPr>
          <w:rFonts w:ascii="Arial" w:hAnsi="Arial" w:cs="Arial"/>
        </w:rPr>
        <w:t xml:space="preserve"> und</w:t>
      </w:r>
      <w:r w:rsidRPr="00EB0D8A">
        <w:rPr>
          <w:rFonts w:ascii="Arial" w:hAnsi="Arial" w:cs="Arial"/>
        </w:rPr>
        <w:t xml:space="preserve"> Verordnungen</w:t>
      </w:r>
      <w:r w:rsidR="00A84972" w:rsidRPr="00EB0D8A">
        <w:rPr>
          <w:rFonts w:ascii="Arial" w:hAnsi="Arial" w:cs="Arial"/>
        </w:rPr>
        <w:t xml:space="preserve"> </w:t>
      </w:r>
      <w:r w:rsidR="00A24E6E" w:rsidRPr="00EB0D8A">
        <w:rPr>
          <w:rFonts w:ascii="Arial" w:hAnsi="Arial" w:cs="Arial"/>
        </w:rPr>
        <w:t>sowie</w:t>
      </w:r>
      <w:r w:rsidR="003A69DB" w:rsidRPr="00EB0D8A">
        <w:rPr>
          <w:rFonts w:ascii="Arial" w:hAnsi="Arial" w:cs="Arial"/>
        </w:rPr>
        <w:t xml:space="preserve"> </w:t>
      </w:r>
      <w:r w:rsidR="00A707D2">
        <w:rPr>
          <w:rFonts w:ascii="Arial" w:hAnsi="Arial" w:cs="Arial"/>
        </w:rPr>
        <w:t xml:space="preserve">auf </w:t>
      </w:r>
      <w:r w:rsidR="00B3373D" w:rsidRPr="00EB0D8A">
        <w:rPr>
          <w:rFonts w:ascii="Arial" w:hAnsi="Arial" w:cs="Arial"/>
        </w:rPr>
        <w:t xml:space="preserve">relevante </w:t>
      </w:r>
      <w:r w:rsidRPr="00EB0D8A">
        <w:rPr>
          <w:rFonts w:ascii="Arial" w:hAnsi="Arial" w:cs="Arial"/>
        </w:rPr>
        <w:t>Normen.</w:t>
      </w:r>
      <w:r w:rsidR="008001BE" w:rsidRPr="00EB0D8A">
        <w:rPr>
          <w:rFonts w:ascii="Arial" w:hAnsi="Arial" w:cs="Arial"/>
        </w:rPr>
        <w:t xml:space="preserve"> </w:t>
      </w:r>
      <w:r w:rsidR="00F2671D">
        <w:rPr>
          <w:rFonts w:ascii="Arial" w:hAnsi="Arial" w:cs="Arial"/>
        </w:rPr>
        <w:t>Es betrifft das</w:t>
      </w:r>
      <w:r w:rsidRPr="00EB0D8A">
        <w:rPr>
          <w:rFonts w:ascii="Arial" w:hAnsi="Arial" w:cs="Arial"/>
        </w:rPr>
        <w:t xml:space="preserve"> gesamte </w:t>
      </w:r>
      <w:r w:rsidR="000634CC" w:rsidRPr="00EB0D8A">
        <w:rPr>
          <w:rFonts w:ascii="Arial" w:hAnsi="Arial" w:cs="Arial"/>
        </w:rPr>
        <w:t>S</w:t>
      </w:r>
      <w:r w:rsidRPr="00EB0D8A">
        <w:rPr>
          <w:rFonts w:ascii="Arial" w:hAnsi="Arial" w:cs="Arial"/>
        </w:rPr>
        <w:t>pektru</w:t>
      </w:r>
      <w:r w:rsidR="000634CC" w:rsidRPr="00EB0D8A">
        <w:rPr>
          <w:rFonts w:ascii="Arial" w:hAnsi="Arial" w:cs="Arial"/>
        </w:rPr>
        <w:t xml:space="preserve">m </w:t>
      </w:r>
      <w:r w:rsidR="00EF7526" w:rsidRPr="00EB0D8A">
        <w:rPr>
          <w:rFonts w:ascii="Arial" w:hAnsi="Arial" w:cs="Arial"/>
        </w:rPr>
        <w:t>geltende</w:t>
      </w:r>
      <w:r w:rsidR="00DC1159" w:rsidRPr="00EB0D8A">
        <w:rPr>
          <w:rFonts w:ascii="Arial" w:hAnsi="Arial" w:cs="Arial"/>
        </w:rPr>
        <w:t>r</w:t>
      </w:r>
      <w:r w:rsidR="00EF7526" w:rsidRPr="00EB0D8A">
        <w:rPr>
          <w:rFonts w:ascii="Arial" w:hAnsi="Arial" w:cs="Arial"/>
        </w:rPr>
        <w:t xml:space="preserve"> Vorschriften</w:t>
      </w:r>
      <w:r w:rsidR="008001BE" w:rsidRPr="00EB0D8A">
        <w:rPr>
          <w:rFonts w:ascii="Arial" w:hAnsi="Arial" w:cs="Arial"/>
        </w:rPr>
        <w:t xml:space="preserve">, samt Änderungen und </w:t>
      </w:r>
      <w:r w:rsidR="002811C2">
        <w:rPr>
          <w:rFonts w:ascii="Arial" w:hAnsi="Arial" w:cs="Arial"/>
        </w:rPr>
        <w:t>Arbeits</w:t>
      </w:r>
      <w:r w:rsidR="00492612">
        <w:rPr>
          <w:rFonts w:ascii="Arial" w:hAnsi="Arial" w:cs="Arial"/>
        </w:rPr>
        <w:t>hilfen</w:t>
      </w:r>
      <w:r w:rsidR="00EF7526" w:rsidRPr="00EB0D8A">
        <w:rPr>
          <w:rFonts w:ascii="Arial" w:hAnsi="Arial" w:cs="Arial"/>
        </w:rPr>
        <w:t>.</w:t>
      </w:r>
      <w:r w:rsidR="0076285A" w:rsidRPr="00EB0D8A">
        <w:rPr>
          <w:rFonts w:ascii="Arial" w:hAnsi="Arial" w:cs="Arial"/>
        </w:rPr>
        <w:t xml:space="preserve"> </w:t>
      </w:r>
      <w:r w:rsidR="003A623E" w:rsidRPr="00EB0D8A">
        <w:rPr>
          <w:rFonts w:ascii="Arial" w:hAnsi="Arial" w:cs="Arial"/>
        </w:rPr>
        <w:t>D</w:t>
      </w:r>
      <w:r w:rsidR="00025A83" w:rsidRPr="00EB0D8A">
        <w:rPr>
          <w:rFonts w:ascii="Arial" w:hAnsi="Arial" w:cs="Arial"/>
        </w:rPr>
        <w:t xml:space="preserve">ie Abonnenten </w:t>
      </w:r>
      <w:r w:rsidR="003A623E" w:rsidRPr="00EB0D8A">
        <w:rPr>
          <w:rFonts w:ascii="Arial" w:hAnsi="Arial" w:cs="Arial"/>
        </w:rPr>
        <w:t>erhalten</w:t>
      </w:r>
      <w:r w:rsidR="00B3373D" w:rsidRPr="00EB0D8A">
        <w:rPr>
          <w:rFonts w:ascii="Arial" w:hAnsi="Arial" w:cs="Arial"/>
        </w:rPr>
        <w:t xml:space="preserve"> </w:t>
      </w:r>
      <w:r w:rsidR="00306339">
        <w:rPr>
          <w:rFonts w:ascii="Arial" w:hAnsi="Arial" w:cs="Arial"/>
        </w:rPr>
        <w:t xml:space="preserve">monatlich </w:t>
      </w:r>
      <w:r w:rsidR="00F2671D">
        <w:rPr>
          <w:rFonts w:ascii="Arial" w:hAnsi="Arial" w:cs="Arial"/>
        </w:rPr>
        <w:t xml:space="preserve">per E-Mail </w:t>
      </w:r>
      <w:r w:rsidR="00025A83" w:rsidRPr="00EB0D8A">
        <w:rPr>
          <w:rFonts w:ascii="Arial" w:hAnsi="Arial" w:cs="Arial"/>
        </w:rPr>
        <w:t xml:space="preserve">eine </w:t>
      </w:r>
      <w:r w:rsidR="00483239" w:rsidRPr="00EB0D8A">
        <w:rPr>
          <w:rFonts w:ascii="Arial" w:hAnsi="Arial" w:cs="Arial"/>
        </w:rPr>
        <w:t xml:space="preserve">klare </w:t>
      </w:r>
      <w:r w:rsidR="003A623E" w:rsidRPr="00EB0D8A">
        <w:rPr>
          <w:rFonts w:ascii="Arial" w:hAnsi="Arial" w:cs="Arial"/>
        </w:rPr>
        <w:t>Übersicht</w:t>
      </w:r>
      <w:r w:rsidR="00F2671D">
        <w:rPr>
          <w:rFonts w:ascii="Arial" w:hAnsi="Arial" w:cs="Arial"/>
        </w:rPr>
        <w:t xml:space="preserve"> </w:t>
      </w:r>
      <w:r w:rsidR="004D5D16">
        <w:rPr>
          <w:rFonts w:ascii="Arial" w:hAnsi="Arial" w:cs="Arial"/>
        </w:rPr>
        <w:t>mit</w:t>
      </w:r>
      <w:r w:rsidR="003A623E" w:rsidRPr="00EB0D8A">
        <w:rPr>
          <w:rFonts w:ascii="Arial" w:hAnsi="Arial" w:cs="Arial"/>
        </w:rPr>
        <w:t xml:space="preserve"> aktuellen Themen</w:t>
      </w:r>
      <w:r w:rsidR="00025A83" w:rsidRPr="00EB0D8A">
        <w:rPr>
          <w:rFonts w:ascii="Arial" w:hAnsi="Arial" w:cs="Arial"/>
        </w:rPr>
        <w:t xml:space="preserve">. </w:t>
      </w:r>
      <w:r w:rsidR="003A623E" w:rsidRPr="00EB0D8A">
        <w:rPr>
          <w:rFonts w:ascii="Arial" w:hAnsi="Arial" w:cs="Arial"/>
        </w:rPr>
        <w:t xml:space="preserve">Diese </w:t>
      </w:r>
      <w:r w:rsidR="00E1718F" w:rsidRPr="00EB0D8A">
        <w:rPr>
          <w:rFonts w:ascii="Arial" w:hAnsi="Arial" w:cs="Arial"/>
        </w:rPr>
        <w:t xml:space="preserve">führen </w:t>
      </w:r>
      <w:r w:rsidR="00FD60E9">
        <w:rPr>
          <w:rFonts w:ascii="Arial" w:hAnsi="Arial" w:cs="Arial"/>
        </w:rPr>
        <w:t>jeweils</w:t>
      </w:r>
      <w:r w:rsidR="00E1718F" w:rsidRPr="00EB0D8A">
        <w:rPr>
          <w:rFonts w:ascii="Arial" w:hAnsi="Arial" w:cs="Arial"/>
        </w:rPr>
        <w:t xml:space="preserve"> zu</w:t>
      </w:r>
      <w:r w:rsidR="003A623E" w:rsidRPr="00EB0D8A">
        <w:rPr>
          <w:rFonts w:ascii="Arial" w:hAnsi="Arial" w:cs="Arial"/>
        </w:rPr>
        <w:t xml:space="preserve"> a</w:t>
      </w:r>
      <w:r w:rsidR="00025A83" w:rsidRPr="00EB0D8A">
        <w:rPr>
          <w:rFonts w:ascii="Arial" w:hAnsi="Arial" w:cs="Arial"/>
        </w:rPr>
        <w:t>usführlichen Hinweisen, in denen Tuschinski kurz und bündig das Wichtigste zusammenfasst</w:t>
      </w:r>
      <w:r w:rsidR="00A520BF" w:rsidRPr="00EB0D8A">
        <w:rPr>
          <w:rFonts w:ascii="Arial" w:hAnsi="Arial" w:cs="Arial"/>
        </w:rPr>
        <w:t xml:space="preserve"> </w:t>
      </w:r>
      <w:r w:rsidR="009F33F5">
        <w:rPr>
          <w:rFonts w:ascii="Arial" w:hAnsi="Arial" w:cs="Arial"/>
        </w:rPr>
        <w:t>und</w:t>
      </w:r>
      <w:r w:rsidR="00A707D2">
        <w:rPr>
          <w:rFonts w:ascii="Arial" w:hAnsi="Arial" w:cs="Arial"/>
        </w:rPr>
        <w:t xml:space="preserve"> </w:t>
      </w:r>
      <w:r w:rsidR="00A520BF" w:rsidRPr="00EB0D8A">
        <w:rPr>
          <w:rFonts w:ascii="Arial" w:hAnsi="Arial" w:cs="Arial"/>
        </w:rPr>
        <w:t>Links zu weiter</w:t>
      </w:r>
      <w:r w:rsidR="00483239" w:rsidRPr="00EB0D8A">
        <w:rPr>
          <w:rFonts w:ascii="Arial" w:hAnsi="Arial" w:cs="Arial"/>
        </w:rPr>
        <w:t>führenden</w:t>
      </w:r>
      <w:r w:rsidR="00A520BF" w:rsidRPr="00EB0D8A">
        <w:rPr>
          <w:rFonts w:ascii="Arial" w:hAnsi="Arial" w:cs="Arial"/>
        </w:rPr>
        <w:t xml:space="preserve"> Informatione</w:t>
      </w:r>
      <w:r w:rsidR="00A707D2">
        <w:rPr>
          <w:rFonts w:ascii="Arial" w:hAnsi="Arial" w:cs="Arial"/>
        </w:rPr>
        <w:t>n</w:t>
      </w:r>
      <w:r w:rsidR="009F33F5">
        <w:rPr>
          <w:rFonts w:ascii="Arial" w:hAnsi="Arial" w:cs="Arial"/>
        </w:rPr>
        <w:t xml:space="preserve"> angibt</w:t>
      </w:r>
      <w:r w:rsidR="00984B20" w:rsidRPr="00EB0D8A">
        <w:rPr>
          <w:rFonts w:ascii="Arial" w:hAnsi="Arial" w:cs="Arial"/>
        </w:rPr>
        <w:t xml:space="preserve">. </w:t>
      </w:r>
      <w:r w:rsidR="00A707D2">
        <w:rPr>
          <w:rFonts w:ascii="Arial" w:hAnsi="Arial" w:cs="Arial"/>
        </w:rPr>
        <w:t xml:space="preserve">Diese </w:t>
      </w:r>
      <w:r w:rsidR="00F2671D">
        <w:rPr>
          <w:rFonts w:ascii="Arial" w:hAnsi="Arial" w:cs="Arial"/>
        </w:rPr>
        <w:t>kurzen Erläuterungen</w:t>
      </w:r>
      <w:r w:rsidR="00A707D2">
        <w:rPr>
          <w:rFonts w:ascii="Arial" w:hAnsi="Arial" w:cs="Arial"/>
        </w:rPr>
        <w:t xml:space="preserve"> </w:t>
      </w:r>
      <w:r w:rsidR="00BA590D">
        <w:rPr>
          <w:rFonts w:ascii="Arial" w:hAnsi="Arial" w:cs="Arial"/>
        </w:rPr>
        <w:t>veröffentlicht</w:t>
      </w:r>
      <w:r w:rsidR="00A707D2">
        <w:rPr>
          <w:rFonts w:ascii="Arial" w:hAnsi="Arial" w:cs="Arial"/>
        </w:rPr>
        <w:t xml:space="preserve"> die Architektin fortlaufen</w:t>
      </w:r>
      <w:r w:rsidR="002341D7">
        <w:rPr>
          <w:rFonts w:ascii="Arial" w:hAnsi="Arial" w:cs="Arial"/>
        </w:rPr>
        <w:t>d</w:t>
      </w:r>
      <w:r w:rsidR="00A707D2">
        <w:rPr>
          <w:rFonts w:ascii="Arial" w:hAnsi="Arial" w:cs="Arial"/>
        </w:rPr>
        <w:t xml:space="preserve"> in einer</w:t>
      </w:r>
      <w:r w:rsidR="00FD60E9">
        <w:rPr>
          <w:rFonts w:ascii="Arial" w:hAnsi="Arial" w:cs="Arial"/>
        </w:rPr>
        <w:t xml:space="preserve"> </w:t>
      </w:r>
      <w:r w:rsidR="00BA590D">
        <w:rPr>
          <w:rFonts w:ascii="Arial" w:hAnsi="Arial" w:cs="Arial"/>
        </w:rPr>
        <w:t>Sammlung</w:t>
      </w:r>
      <w:r w:rsidR="00FD60E9">
        <w:rPr>
          <w:rFonts w:ascii="Arial" w:hAnsi="Arial" w:cs="Arial"/>
        </w:rPr>
        <w:t xml:space="preserve"> in PDF-Format. </w:t>
      </w:r>
      <w:r w:rsidR="0000171F" w:rsidRPr="00EB0D8A">
        <w:rPr>
          <w:rFonts w:ascii="Arial" w:hAnsi="Arial" w:cs="Arial"/>
        </w:rPr>
        <w:t>Abonnenten</w:t>
      </w:r>
      <w:r w:rsidR="00A707D2">
        <w:rPr>
          <w:rFonts w:ascii="Arial" w:hAnsi="Arial" w:cs="Arial"/>
        </w:rPr>
        <w:t xml:space="preserve"> </w:t>
      </w:r>
      <w:r w:rsidR="00FD60E9">
        <w:rPr>
          <w:rFonts w:ascii="Arial" w:hAnsi="Arial" w:cs="Arial"/>
        </w:rPr>
        <w:t xml:space="preserve">können darin </w:t>
      </w:r>
      <w:r w:rsidR="00A707D2">
        <w:rPr>
          <w:rFonts w:ascii="Arial" w:hAnsi="Arial" w:cs="Arial"/>
        </w:rPr>
        <w:t>nach Stichworten suchen</w:t>
      </w:r>
      <w:r w:rsidR="004A359B" w:rsidRPr="00EB0D8A">
        <w:rPr>
          <w:rFonts w:ascii="Arial" w:hAnsi="Arial" w:cs="Arial"/>
        </w:rPr>
        <w:t xml:space="preserve">. </w:t>
      </w:r>
      <w:r w:rsidR="00306339">
        <w:rPr>
          <w:rFonts w:ascii="Arial" w:hAnsi="Arial" w:cs="Arial"/>
        </w:rPr>
        <w:t>Diese Praxishilfe</w:t>
      </w:r>
      <w:r w:rsidRPr="00EB0D8A">
        <w:rPr>
          <w:rFonts w:ascii="Arial" w:hAnsi="Arial" w:cs="Arial"/>
        </w:rPr>
        <w:t xml:space="preserve"> erleichter</w:t>
      </w:r>
      <w:r w:rsidR="000665C8" w:rsidRPr="00EB0D8A">
        <w:rPr>
          <w:rFonts w:ascii="Arial" w:hAnsi="Arial" w:cs="Arial"/>
        </w:rPr>
        <w:t xml:space="preserve">t Energie-Experten </w:t>
      </w:r>
      <w:r w:rsidR="00767AEB" w:rsidRPr="00EB0D8A">
        <w:rPr>
          <w:rFonts w:ascii="Arial" w:hAnsi="Arial" w:cs="Arial"/>
        </w:rPr>
        <w:t xml:space="preserve">die </w:t>
      </w:r>
      <w:r w:rsidRPr="00EB0D8A">
        <w:rPr>
          <w:rFonts w:ascii="Arial" w:hAnsi="Arial" w:cs="Arial"/>
        </w:rPr>
        <w:t xml:space="preserve">tägliche Arbeit. </w:t>
      </w:r>
    </w:p>
    <w:p w14:paraId="1757B64D" w14:textId="77777777" w:rsidR="002B16AC" w:rsidRPr="00EB0D8A" w:rsidRDefault="002B16AC" w:rsidP="00207C67">
      <w:pPr>
        <w:spacing w:after="0" w:line="312" w:lineRule="auto"/>
        <w:rPr>
          <w:rFonts w:ascii="Arial" w:hAnsi="Arial" w:cs="Arial"/>
          <w:b/>
          <w:bCs/>
        </w:rPr>
      </w:pPr>
    </w:p>
    <w:p w14:paraId="2C64539A" w14:textId="0FD0318F" w:rsidR="00BA11A1" w:rsidRPr="008B27A3" w:rsidRDefault="000C3505" w:rsidP="00207C67">
      <w:pPr>
        <w:spacing w:after="0" w:line="312" w:lineRule="auto"/>
        <w:rPr>
          <w:rFonts w:ascii="Arial" w:hAnsi="Arial" w:cs="Arial"/>
          <w:b/>
          <w:bCs/>
        </w:rPr>
      </w:pPr>
      <w:r w:rsidRPr="008B27A3">
        <w:rPr>
          <w:rFonts w:ascii="Arial" w:hAnsi="Arial" w:cs="Arial"/>
          <w:b/>
          <w:bCs/>
        </w:rPr>
        <w:t>Der neue</w:t>
      </w:r>
      <w:r w:rsidR="006D385D" w:rsidRPr="008B27A3">
        <w:rPr>
          <w:rFonts w:ascii="Arial" w:hAnsi="Arial" w:cs="Arial"/>
          <w:b/>
          <w:bCs/>
        </w:rPr>
        <w:t xml:space="preserve"> </w:t>
      </w:r>
      <w:r w:rsidR="0076285A" w:rsidRPr="008B27A3">
        <w:rPr>
          <w:rFonts w:ascii="Arial" w:hAnsi="Arial" w:cs="Arial"/>
          <w:b/>
          <w:bCs/>
        </w:rPr>
        <w:t>Newsletter informiert</w:t>
      </w:r>
      <w:r w:rsidR="008E1561" w:rsidRPr="008B27A3">
        <w:rPr>
          <w:rFonts w:ascii="Arial" w:hAnsi="Arial" w:cs="Arial"/>
          <w:b/>
          <w:bCs/>
        </w:rPr>
        <w:t xml:space="preserve"> zu</w:t>
      </w:r>
      <w:r w:rsidR="0076285A" w:rsidRPr="008B27A3">
        <w:rPr>
          <w:rFonts w:ascii="Arial" w:hAnsi="Arial" w:cs="Arial"/>
          <w:b/>
          <w:bCs/>
        </w:rPr>
        <w:t xml:space="preserve"> </w:t>
      </w:r>
      <w:r w:rsidR="00BA11A1" w:rsidRPr="008B27A3">
        <w:rPr>
          <w:rFonts w:ascii="Arial" w:hAnsi="Arial" w:cs="Arial"/>
          <w:b/>
          <w:bCs/>
        </w:rPr>
        <w:t>folgende</w:t>
      </w:r>
      <w:r w:rsidR="008E1561" w:rsidRPr="008B27A3">
        <w:rPr>
          <w:rFonts w:ascii="Arial" w:hAnsi="Arial" w:cs="Arial"/>
          <w:b/>
          <w:bCs/>
        </w:rPr>
        <w:t>n</w:t>
      </w:r>
      <w:r w:rsidR="00BA11A1" w:rsidRPr="008B27A3">
        <w:rPr>
          <w:rFonts w:ascii="Arial" w:hAnsi="Arial" w:cs="Arial"/>
          <w:b/>
          <w:bCs/>
        </w:rPr>
        <w:t xml:space="preserve"> </w:t>
      </w:r>
      <w:r w:rsidR="00061FBB" w:rsidRPr="008B27A3">
        <w:rPr>
          <w:rFonts w:ascii="Arial" w:hAnsi="Arial" w:cs="Arial"/>
          <w:b/>
          <w:bCs/>
        </w:rPr>
        <w:t>Regelwerke</w:t>
      </w:r>
      <w:r w:rsidR="008E1561" w:rsidRPr="008B27A3">
        <w:rPr>
          <w:rFonts w:ascii="Arial" w:hAnsi="Arial" w:cs="Arial"/>
          <w:b/>
          <w:bCs/>
        </w:rPr>
        <w:t>n</w:t>
      </w:r>
      <w:r w:rsidR="00EC3C83" w:rsidRPr="008B27A3">
        <w:rPr>
          <w:rFonts w:ascii="Arial" w:hAnsi="Arial" w:cs="Arial"/>
          <w:b/>
          <w:bCs/>
        </w:rPr>
        <w:t>:</w:t>
      </w:r>
    </w:p>
    <w:p w14:paraId="7D2698EB" w14:textId="77777777" w:rsidR="00DF37E2" w:rsidRDefault="0076285A" w:rsidP="00DF37E2">
      <w:pPr>
        <w:pStyle w:val="Listenabsatz"/>
        <w:numPr>
          <w:ilvl w:val="0"/>
          <w:numId w:val="5"/>
        </w:numPr>
        <w:spacing w:after="0" w:line="312" w:lineRule="auto"/>
        <w:rPr>
          <w:rFonts w:ascii="Arial" w:hAnsi="Arial" w:cs="Arial"/>
        </w:rPr>
      </w:pPr>
      <w:r w:rsidRPr="00DF37E2">
        <w:rPr>
          <w:rFonts w:ascii="Arial" w:hAnsi="Arial" w:cs="Arial"/>
        </w:rPr>
        <w:t>Aktuelle Änderungen und Neuerungen</w:t>
      </w:r>
      <w:r w:rsidR="005F646B" w:rsidRPr="00DF37E2">
        <w:rPr>
          <w:rFonts w:ascii="Arial" w:hAnsi="Arial" w:cs="Arial"/>
        </w:rPr>
        <w:t xml:space="preserve"> bei der </w:t>
      </w:r>
      <w:r w:rsidR="004A60B5" w:rsidRPr="00DF37E2">
        <w:rPr>
          <w:rFonts w:ascii="Arial" w:hAnsi="Arial" w:cs="Arial"/>
        </w:rPr>
        <w:t xml:space="preserve">EU-Gebäuderichtlinie (EPBD), </w:t>
      </w:r>
      <w:r w:rsidR="005F646B" w:rsidRPr="00DF37E2">
        <w:rPr>
          <w:rFonts w:ascii="Arial" w:hAnsi="Arial" w:cs="Arial"/>
        </w:rPr>
        <w:t xml:space="preserve">dem </w:t>
      </w:r>
      <w:r w:rsidR="004A60B5" w:rsidRPr="00DF37E2">
        <w:rPr>
          <w:rFonts w:ascii="Arial" w:hAnsi="Arial" w:cs="Arial"/>
        </w:rPr>
        <w:t xml:space="preserve">Gebäudeenergiegesetz (GEG) und </w:t>
      </w:r>
      <w:r w:rsidR="005F646B" w:rsidRPr="00DF37E2">
        <w:rPr>
          <w:rFonts w:ascii="Arial" w:hAnsi="Arial" w:cs="Arial"/>
        </w:rPr>
        <w:t xml:space="preserve">dem </w:t>
      </w:r>
      <w:r w:rsidR="004A60B5" w:rsidRPr="00DF37E2">
        <w:rPr>
          <w:rFonts w:ascii="Arial" w:hAnsi="Arial" w:cs="Arial"/>
        </w:rPr>
        <w:t>Gebäude-Elektromobilitätsinfrastruktur-Gesetz (GEIG)</w:t>
      </w:r>
      <w:r w:rsidR="00AA2DFB" w:rsidRPr="00DF37E2">
        <w:rPr>
          <w:rFonts w:ascii="Arial" w:hAnsi="Arial" w:cs="Arial"/>
        </w:rPr>
        <w:t xml:space="preserve"> sowie in Bezug genommene Normen</w:t>
      </w:r>
      <w:r w:rsidR="004A60B5" w:rsidRPr="00DF37E2">
        <w:rPr>
          <w:rFonts w:ascii="Arial" w:hAnsi="Arial" w:cs="Arial"/>
        </w:rPr>
        <w:t xml:space="preserve">. </w:t>
      </w:r>
    </w:p>
    <w:p w14:paraId="110ABCBF" w14:textId="51D7066E" w:rsidR="004A60B5" w:rsidRPr="00DF37E2" w:rsidRDefault="005F646B" w:rsidP="00DF37E2">
      <w:pPr>
        <w:pStyle w:val="Listenabsatz"/>
        <w:numPr>
          <w:ilvl w:val="0"/>
          <w:numId w:val="5"/>
        </w:numPr>
        <w:spacing w:after="0" w:line="312" w:lineRule="auto"/>
        <w:rPr>
          <w:rFonts w:ascii="Arial" w:hAnsi="Arial" w:cs="Arial"/>
        </w:rPr>
      </w:pPr>
      <w:r w:rsidRPr="00DF37E2">
        <w:rPr>
          <w:rFonts w:ascii="Arial" w:hAnsi="Arial" w:cs="Arial"/>
        </w:rPr>
        <w:t xml:space="preserve">Historische Bezüge zum </w:t>
      </w:r>
      <w:r w:rsidR="008001BE" w:rsidRPr="00DF37E2">
        <w:rPr>
          <w:rFonts w:ascii="Arial" w:hAnsi="Arial" w:cs="Arial"/>
        </w:rPr>
        <w:t xml:space="preserve">Energieeinsparungsgesetz (EnEG), </w:t>
      </w:r>
      <w:r w:rsidRPr="00DF37E2">
        <w:rPr>
          <w:rFonts w:ascii="Arial" w:hAnsi="Arial" w:cs="Arial"/>
        </w:rPr>
        <w:t xml:space="preserve">zu der </w:t>
      </w:r>
      <w:r w:rsidR="004A60B5" w:rsidRPr="00DF37E2">
        <w:rPr>
          <w:rFonts w:ascii="Arial" w:hAnsi="Arial" w:cs="Arial"/>
        </w:rPr>
        <w:t>Energieeinsparverordnung (EnEV) und</w:t>
      </w:r>
      <w:r w:rsidR="00BA6C1B" w:rsidRPr="00DF37E2">
        <w:rPr>
          <w:rFonts w:ascii="Arial" w:hAnsi="Arial" w:cs="Arial"/>
        </w:rPr>
        <w:t xml:space="preserve"> </w:t>
      </w:r>
      <w:r w:rsidRPr="00DF37E2">
        <w:rPr>
          <w:rFonts w:ascii="Arial" w:hAnsi="Arial" w:cs="Arial"/>
        </w:rPr>
        <w:t xml:space="preserve">dem </w:t>
      </w:r>
      <w:r w:rsidR="004A60B5" w:rsidRPr="00DF37E2">
        <w:rPr>
          <w:rFonts w:ascii="Arial" w:hAnsi="Arial" w:cs="Arial"/>
        </w:rPr>
        <w:t>Erneuerbare-Energien-Wärmegesetz (EEWärmeG)</w:t>
      </w:r>
      <w:r w:rsidRPr="00DF37E2">
        <w:rPr>
          <w:rFonts w:ascii="Arial" w:hAnsi="Arial" w:cs="Arial"/>
        </w:rPr>
        <w:t>, die bis November 2020 g</w:t>
      </w:r>
      <w:r w:rsidR="00BA590D">
        <w:rPr>
          <w:rFonts w:ascii="Arial" w:hAnsi="Arial" w:cs="Arial"/>
        </w:rPr>
        <w:t>alten</w:t>
      </w:r>
      <w:r w:rsidR="004A60B5" w:rsidRPr="00DF37E2">
        <w:rPr>
          <w:rFonts w:ascii="Arial" w:hAnsi="Arial" w:cs="Arial"/>
        </w:rPr>
        <w:t xml:space="preserve">. </w:t>
      </w:r>
    </w:p>
    <w:p w14:paraId="6BD43555" w14:textId="77777777" w:rsidR="002B16AC" w:rsidRPr="00EB0D8A" w:rsidRDefault="002B16AC" w:rsidP="00207C67">
      <w:pPr>
        <w:spacing w:after="0" w:line="312" w:lineRule="auto"/>
        <w:rPr>
          <w:rFonts w:ascii="Arial" w:hAnsi="Arial" w:cs="Arial"/>
          <w:color w:val="000000"/>
        </w:rPr>
      </w:pPr>
    </w:p>
    <w:p w14:paraId="4130DEC9" w14:textId="77777777" w:rsidR="00752C42" w:rsidRPr="00EB0D8A" w:rsidRDefault="00B77CEE" w:rsidP="00207C67">
      <w:pPr>
        <w:spacing w:after="0" w:line="312" w:lineRule="auto"/>
        <w:rPr>
          <w:rFonts w:ascii="Arial" w:hAnsi="Arial" w:cs="Arial"/>
          <w:b/>
          <w:bCs/>
          <w:color w:val="000000"/>
        </w:rPr>
      </w:pPr>
      <w:r w:rsidRPr="00EB0D8A">
        <w:rPr>
          <w:rFonts w:ascii="Arial" w:hAnsi="Arial" w:cs="Arial"/>
          <w:b/>
          <w:bCs/>
          <w:color w:val="000000"/>
        </w:rPr>
        <w:t>Aus der Leseprobe der Erstausgabe</w:t>
      </w:r>
      <w:r w:rsidR="005F646B" w:rsidRPr="00EB0D8A">
        <w:rPr>
          <w:rFonts w:ascii="Arial" w:hAnsi="Arial" w:cs="Arial"/>
          <w:b/>
          <w:bCs/>
          <w:color w:val="FF0000"/>
        </w:rPr>
        <w:t xml:space="preserve"> </w:t>
      </w:r>
      <w:r w:rsidR="005F646B" w:rsidRPr="00EB0D8A">
        <w:rPr>
          <w:rFonts w:ascii="Arial" w:hAnsi="Arial" w:cs="Arial"/>
          <w:b/>
          <w:bCs/>
        </w:rPr>
        <w:t>des Experten-Newsletters</w:t>
      </w:r>
      <w:r w:rsidR="00D85623" w:rsidRPr="00EB0D8A">
        <w:rPr>
          <w:rFonts w:ascii="Arial" w:hAnsi="Arial" w:cs="Arial"/>
          <w:b/>
          <w:bCs/>
          <w:color w:val="000000"/>
        </w:rPr>
        <w:t xml:space="preserve">: </w:t>
      </w:r>
    </w:p>
    <w:p w14:paraId="3DFA42F3" w14:textId="4D1536B6" w:rsidR="00351D2F" w:rsidRPr="00EB0D8A" w:rsidRDefault="00351D2F" w:rsidP="00207C67">
      <w:pPr>
        <w:pStyle w:val="Listenabsatz"/>
        <w:numPr>
          <w:ilvl w:val="0"/>
          <w:numId w:val="4"/>
        </w:numPr>
        <w:spacing w:after="0" w:line="312" w:lineRule="auto"/>
        <w:ind w:left="360"/>
        <w:rPr>
          <w:rFonts w:ascii="Arial" w:hAnsi="Arial" w:cs="Arial"/>
          <w:color w:val="000000"/>
        </w:rPr>
      </w:pPr>
      <w:r w:rsidRPr="00EB0D8A">
        <w:rPr>
          <w:rFonts w:ascii="Arial" w:hAnsi="Arial" w:cs="Arial"/>
          <w:color w:val="000000"/>
        </w:rPr>
        <w:t>GEG 2024: Ziele, Entwürfe, Debatten und Polit-Theater</w:t>
      </w:r>
    </w:p>
    <w:p w14:paraId="74866ABE" w14:textId="3971B045" w:rsidR="00351D2F" w:rsidRPr="00EB0D8A" w:rsidRDefault="00351D2F" w:rsidP="00207C67">
      <w:pPr>
        <w:pStyle w:val="Listenabsatz"/>
        <w:numPr>
          <w:ilvl w:val="0"/>
          <w:numId w:val="4"/>
        </w:numPr>
        <w:spacing w:after="0" w:line="312" w:lineRule="auto"/>
        <w:ind w:left="360"/>
        <w:rPr>
          <w:rFonts w:ascii="Arial" w:hAnsi="Arial" w:cs="Arial"/>
          <w:color w:val="000000"/>
        </w:rPr>
      </w:pPr>
      <w:r w:rsidRPr="00EB0D8A">
        <w:rPr>
          <w:rFonts w:ascii="Arial" w:hAnsi="Arial" w:cs="Arial"/>
          <w:color w:val="000000"/>
        </w:rPr>
        <w:t>Praxis-Wissen: Förderung, Qualitätssiegel, Baukosten und digitales Bauamt</w:t>
      </w:r>
    </w:p>
    <w:p w14:paraId="5FFE1EAF" w14:textId="5B130487" w:rsidR="00351D2F" w:rsidRPr="00EB0D8A" w:rsidRDefault="00351D2F" w:rsidP="00207C67">
      <w:pPr>
        <w:pStyle w:val="Listenabsatz"/>
        <w:numPr>
          <w:ilvl w:val="0"/>
          <w:numId w:val="4"/>
        </w:numPr>
        <w:spacing w:after="0" w:line="312" w:lineRule="auto"/>
        <w:ind w:left="360"/>
        <w:rPr>
          <w:rFonts w:ascii="Arial" w:hAnsi="Arial" w:cs="Arial"/>
          <w:b/>
          <w:bCs/>
          <w:color w:val="000000"/>
        </w:rPr>
      </w:pPr>
      <w:r w:rsidRPr="00EB0D8A">
        <w:rPr>
          <w:rFonts w:ascii="Arial" w:hAnsi="Arial" w:cs="Arial"/>
          <w:color w:val="000000"/>
        </w:rPr>
        <w:t>Perspektiven: Initiativen, Vorschläge und Ausblicke</w:t>
      </w:r>
    </w:p>
    <w:p w14:paraId="66BC9B64" w14:textId="01F90201" w:rsidR="00D8222D" w:rsidRPr="00EB0D8A" w:rsidRDefault="00000000" w:rsidP="00207C67">
      <w:pPr>
        <w:pStyle w:val="Listenabsatz"/>
        <w:numPr>
          <w:ilvl w:val="0"/>
          <w:numId w:val="4"/>
        </w:numPr>
        <w:spacing w:after="0" w:line="312" w:lineRule="auto"/>
        <w:ind w:left="360"/>
        <w:rPr>
          <w:rFonts w:ascii="Arial" w:hAnsi="Arial" w:cs="Arial"/>
          <w:b/>
          <w:bCs/>
          <w:color w:val="000000"/>
        </w:rPr>
      </w:pPr>
      <w:hyperlink r:id="rId5" w:history="1">
        <w:r w:rsidR="00D8222D" w:rsidRPr="00EB0D8A">
          <w:rPr>
            <w:rStyle w:val="Hyperlink"/>
            <w:rFonts w:ascii="Arial" w:hAnsi="Arial" w:cs="Arial"/>
          </w:rPr>
          <w:t>Link zur Erstausgabe des Experten-Newsletters</w:t>
        </w:r>
      </w:hyperlink>
    </w:p>
    <w:p w14:paraId="4C2B24E2" w14:textId="77777777" w:rsidR="00DF3197" w:rsidRPr="00EB0D8A" w:rsidRDefault="00DF3197" w:rsidP="00207C67">
      <w:pPr>
        <w:spacing w:after="0" w:line="312" w:lineRule="auto"/>
        <w:rPr>
          <w:rFonts w:ascii="Arial" w:hAnsi="Arial" w:cs="Arial"/>
          <w:color w:val="000000"/>
        </w:rPr>
      </w:pPr>
    </w:p>
    <w:p w14:paraId="0BD1B16B" w14:textId="3A9BBF7E" w:rsidR="005420D1" w:rsidRPr="00EB0D8A" w:rsidRDefault="005420D1" w:rsidP="00207C67">
      <w:pPr>
        <w:spacing w:after="0" w:line="312" w:lineRule="auto"/>
        <w:rPr>
          <w:rFonts w:ascii="Arial" w:hAnsi="Arial" w:cs="Arial"/>
        </w:rPr>
      </w:pPr>
      <w:r w:rsidRPr="00EB0D8A">
        <w:rPr>
          <w:rFonts w:ascii="Arial" w:hAnsi="Arial" w:cs="Arial"/>
          <w:color w:val="000000"/>
        </w:rPr>
        <w:t>Interessierte können den Experten-Newsletter online bestellen:</w:t>
      </w:r>
      <w:r w:rsidR="00752C42" w:rsidRPr="00EB0D8A">
        <w:rPr>
          <w:rFonts w:ascii="Arial" w:hAnsi="Arial" w:cs="Arial"/>
          <w:color w:val="000000"/>
        </w:rPr>
        <w:t xml:space="preserve"> </w:t>
      </w:r>
      <w:r w:rsidR="00137CCD">
        <w:rPr>
          <w:rFonts w:ascii="Arial" w:hAnsi="Arial" w:cs="Arial"/>
          <w:color w:val="000000"/>
        </w:rPr>
        <w:br/>
      </w:r>
      <w:r w:rsidRPr="00EB0D8A">
        <w:rPr>
          <w:rFonts w:ascii="Arial" w:hAnsi="Arial" w:cs="Arial"/>
        </w:rPr>
        <w:t>https://service.enev-online.de/news/experten_newsletter.htm</w:t>
      </w:r>
    </w:p>
    <w:bookmarkEnd w:id="0"/>
    <w:p w14:paraId="0E446BEF" w14:textId="77777777" w:rsidR="007E7564" w:rsidRPr="00EB0D8A" w:rsidRDefault="007E7564" w:rsidP="002B16AC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3CB0BFB4" w14:textId="24E4B8F6" w:rsidR="002E5B6C" w:rsidRDefault="002E5B6C" w:rsidP="002B16AC">
      <w:pPr>
        <w:spacing w:after="0" w:line="360" w:lineRule="auto"/>
        <w:rPr>
          <w:rFonts w:ascii="Arial" w:hAnsi="Arial" w:cs="Arial"/>
          <w:color w:val="000000"/>
        </w:rPr>
      </w:pPr>
      <w:r w:rsidRPr="002E5B6C">
        <w:rPr>
          <w:rFonts w:ascii="Arial" w:hAnsi="Arial" w:cs="Arial"/>
          <w:color w:val="000000"/>
        </w:rPr>
        <w:t xml:space="preserve">© </w:t>
      </w:r>
      <w:r>
        <w:rPr>
          <w:rFonts w:ascii="Arial" w:hAnsi="Arial" w:cs="Arial"/>
          <w:color w:val="000000"/>
        </w:rPr>
        <w:t xml:space="preserve">Grafik: </w:t>
      </w:r>
      <w:r w:rsidRPr="002E5B6C">
        <w:rPr>
          <w:rFonts w:ascii="Arial" w:hAnsi="Arial" w:cs="Arial"/>
          <w:color w:val="000000"/>
        </w:rPr>
        <w:t>Margarete Mattes, KommunikationsDesign, München</w:t>
      </w:r>
    </w:p>
    <w:p w14:paraId="7917D66D" w14:textId="0E9A11CC" w:rsidR="007E7564" w:rsidRDefault="00746A0E" w:rsidP="002B16AC">
      <w:pPr>
        <w:spacing w:after="0" w:line="360" w:lineRule="auto"/>
        <w:rPr>
          <w:rFonts w:ascii="Arial" w:hAnsi="Arial" w:cs="Arial"/>
          <w:color w:val="000000"/>
        </w:rPr>
      </w:pPr>
      <w:r w:rsidRPr="00EB0D8A">
        <w:rPr>
          <w:rFonts w:ascii="Arial" w:hAnsi="Arial" w:cs="Arial"/>
          <w:color w:val="000000"/>
        </w:rPr>
        <w:t>2.3</w:t>
      </w:r>
      <w:r w:rsidR="00EE2B9D">
        <w:rPr>
          <w:rFonts w:ascii="Arial" w:hAnsi="Arial" w:cs="Arial"/>
          <w:color w:val="000000"/>
        </w:rPr>
        <w:t>39</w:t>
      </w:r>
      <w:r w:rsidRPr="00EB0D8A">
        <w:rPr>
          <w:rFonts w:ascii="Arial" w:hAnsi="Arial" w:cs="Arial"/>
          <w:color w:val="000000"/>
        </w:rPr>
        <w:t xml:space="preserve"> Zeichen mit Leerzeichen</w:t>
      </w:r>
      <w:r w:rsidR="002E5B6C">
        <w:rPr>
          <w:rFonts w:ascii="Arial" w:hAnsi="Arial" w:cs="Arial"/>
          <w:color w:val="000000"/>
        </w:rPr>
        <w:t xml:space="preserve">, </w:t>
      </w:r>
      <w:r w:rsidR="007E7564" w:rsidRPr="00EB0D8A">
        <w:rPr>
          <w:rFonts w:ascii="Arial" w:hAnsi="Arial" w:cs="Arial"/>
          <w:color w:val="000000"/>
        </w:rPr>
        <w:t>Belegexemplar erbeten</w:t>
      </w:r>
    </w:p>
    <w:p w14:paraId="0600C2E5" w14:textId="12A526CC" w:rsidR="00077740" w:rsidRPr="00EB0D8A" w:rsidRDefault="00B84C67" w:rsidP="002B16AC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B0D8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Zur Herausgeberin</w:t>
      </w:r>
    </w:p>
    <w:p w14:paraId="56FEF4D5" w14:textId="77777777" w:rsidR="00B672DB" w:rsidRPr="00EB0D8A" w:rsidRDefault="00B672DB" w:rsidP="002B16AC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658959" w14:textId="6F23B09D" w:rsidR="00077740" w:rsidRPr="00EB0D8A" w:rsidRDefault="00B672DB" w:rsidP="00807420">
      <w:pPr>
        <w:spacing w:after="0" w:line="360" w:lineRule="auto"/>
        <w:rPr>
          <w:rFonts w:ascii="Arial" w:hAnsi="Arial" w:cs="Arial"/>
          <w:color w:val="111111"/>
        </w:rPr>
      </w:pPr>
      <w:r w:rsidRPr="00EB0D8A">
        <w:rPr>
          <w:rFonts w:ascii="Arial" w:hAnsi="Arial" w:cs="Arial"/>
          <w:b/>
          <w:bCs/>
          <w:color w:val="000000"/>
        </w:rPr>
        <w:t>Melita Tuschinski</w:t>
      </w:r>
      <w:r w:rsidRPr="00EB0D8A">
        <w:rPr>
          <w:rFonts w:ascii="Arial" w:hAnsi="Arial" w:cs="Arial"/>
          <w:color w:val="000000"/>
        </w:rPr>
        <w:t>, Dip</w:t>
      </w:r>
      <w:r w:rsidR="00BF4890">
        <w:rPr>
          <w:rFonts w:ascii="Arial" w:hAnsi="Arial" w:cs="Arial"/>
          <w:color w:val="000000"/>
        </w:rPr>
        <w:t>lom-Ingenieurin</w:t>
      </w:r>
      <w:r w:rsidRPr="00EB0D8A">
        <w:rPr>
          <w:rFonts w:ascii="Arial" w:hAnsi="Arial" w:cs="Arial"/>
          <w:color w:val="000000"/>
        </w:rPr>
        <w:t xml:space="preserve">/UT, Freie Architektin, ist in der Branche bekannt als Herausgeberin des Experten-Portals GEG-info.de sowie als Autorin des </w:t>
      </w:r>
      <w:r w:rsidR="00F63484" w:rsidRPr="00EB0D8A">
        <w:rPr>
          <w:rFonts w:ascii="Arial" w:hAnsi="Arial" w:cs="Arial"/>
          <w:color w:val="000000"/>
        </w:rPr>
        <w:t>Bestseller</w:t>
      </w:r>
      <w:r w:rsidRPr="00EB0D8A">
        <w:rPr>
          <w:rFonts w:ascii="Arial" w:hAnsi="Arial" w:cs="Arial"/>
          <w:color w:val="000000"/>
        </w:rPr>
        <w:t>-Fachbuchs „EnEV und EEWärmeG parallel anwenden“</w:t>
      </w:r>
      <w:r w:rsidR="00696B36" w:rsidRPr="00EB0D8A">
        <w:rPr>
          <w:rFonts w:ascii="Arial" w:hAnsi="Arial" w:cs="Arial"/>
          <w:color w:val="000000"/>
        </w:rPr>
        <w:t xml:space="preserve"> und des aktuellen Werks „Energieausweise für die Praxis nach GEG“.</w:t>
      </w:r>
      <w:r w:rsidR="00807420" w:rsidRPr="00EB0D8A">
        <w:rPr>
          <w:rFonts w:ascii="Arial" w:hAnsi="Arial" w:cs="Arial"/>
          <w:color w:val="000000"/>
        </w:rPr>
        <w:t xml:space="preserve"> </w:t>
      </w:r>
      <w:r w:rsidR="0038114D" w:rsidRPr="00EB0D8A">
        <w:rPr>
          <w:rFonts w:ascii="Arial" w:hAnsi="Arial" w:cs="Arial"/>
          <w:color w:val="000000"/>
        </w:rPr>
        <w:t>Sie</w:t>
      </w:r>
      <w:r w:rsidR="00B84C67" w:rsidRPr="00EB0D8A">
        <w:rPr>
          <w:rFonts w:ascii="Arial" w:hAnsi="Arial" w:cs="Arial"/>
          <w:color w:val="000000"/>
        </w:rPr>
        <w:t xml:space="preserve"> steht für </w:t>
      </w:r>
      <w:r w:rsidR="00BF4890">
        <w:rPr>
          <w:rFonts w:ascii="Arial" w:hAnsi="Arial" w:cs="Arial"/>
          <w:color w:val="000000"/>
        </w:rPr>
        <w:t>über 30</w:t>
      </w:r>
      <w:r w:rsidR="00B84C67" w:rsidRPr="00EB0D8A">
        <w:rPr>
          <w:rFonts w:ascii="Arial" w:hAnsi="Arial" w:cs="Arial"/>
          <w:color w:val="000000"/>
        </w:rPr>
        <w:t xml:space="preserve"> Jahre Erfahrung un</w:t>
      </w:r>
      <w:r w:rsidR="002B16AC" w:rsidRPr="00EB0D8A">
        <w:rPr>
          <w:rFonts w:ascii="Arial" w:hAnsi="Arial" w:cs="Arial"/>
          <w:color w:val="000000"/>
        </w:rPr>
        <w:t>d</w:t>
      </w:r>
      <w:r w:rsidR="00B84C67" w:rsidRPr="00EB0D8A">
        <w:rPr>
          <w:rFonts w:ascii="Arial" w:hAnsi="Arial" w:cs="Arial"/>
          <w:color w:val="000000"/>
        </w:rPr>
        <w:t xml:space="preserve"> Publikationstätigkeit in ihrem Fachbereich. </w:t>
      </w:r>
      <w:r w:rsidR="0088335B" w:rsidRPr="00EB0D8A">
        <w:rPr>
          <w:rFonts w:ascii="Arial" w:hAnsi="Arial" w:cs="Arial"/>
          <w:color w:val="000000"/>
        </w:rPr>
        <w:t>Bei</w:t>
      </w:r>
      <w:r w:rsidR="00B84C67" w:rsidRPr="00EB0D8A">
        <w:rPr>
          <w:rFonts w:ascii="Arial" w:hAnsi="Arial" w:cs="Arial"/>
          <w:shd w:val="clear" w:color="auto" w:fill="FFFFFF"/>
        </w:rPr>
        <w:t xml:space="preserve"> Regeln </w:t>
      </w:r>
      <w:r w:rsidR="0088335B" w:rsidRPr="00EB0D8A">
        <w:rPr>
          <w:rFonts w:ascii="Arial" w:hAnsi="Arial" w:cs="Arial"/>
          <w:shd w:val="clear" w:color="auto" w:fill="FFFFFF"/>
        </w:rPr>
        <w:t>zur</w:t>
      </w:r>
      <w:r w:rsidR="00B84C67" w:rsidRPr="00EB0D8A">
        <w:rPr>
          <w:rFonts w:ascii="Arial" w:hAnsi="Arial" w:cs="Arial"/>
          <w:shd w:val="clear" w:color="auto" w:fill="FFFFFF"/>
        </w:rPr>
        <w:t xml:space="preserve"> Energieeinsparung </w:t>
      </w:r>
      <w:r w:rsidR="0038114D" w:rsidRPr="00EB0D8A">
        <w:rPr>
          <w:rFonts w:ascii="Arial" w:hAnsi="Arial" w:cs="Arial"/>
          <w:shd w:val="clear" w:color="auto" w:fill="FFFFFF"/>
        </w:rPr>
        <w:t xml:space="preserve">in Gebäuden </w:t>
      </w:r>
      <w:r w:rsidR="00B84C67" w:rsidRPr="00EB0D8A">
        <w:rPr>
          <w:rFonts w:ascii="Arial" w:hAnsi="Arial" w:cs="Arial"/>
          <w:shd w:val="clear" w:color="auto" w:fill="FFFFFF"/>
        </w:rPr>
        <w:t xml:space="preserve">kommt man </w:t>
      </w:r>
      <w:r w:rsidR="00BF4890">
        <w:rPr>
          <w:rFonts w:ascii="Arial" w:hAnsi="Arial" w:cs="Arial"/>
          <w:shd w:val="clear" w:color="auto" w:fill="FFFFFF"/>
        </w:rPr>
        <w:t xml:space="preserve">im Internet </w:t>
      </w:r>
      <w:r w:rsidR="00B84C67" w:rsidRPr="00EB0D8A">
        <w:rPr>
          <w:rFonts w:ascii="Arial" w:hAnsi="Arial" w:cs="Arial"/>
          <w:shd w:val="clear" w:color="auto" w:fill="FFFFFF"/>
        </w:rPr>
        <w:t xml:space="preserve">an </w:t>
      </w:r>
      <w:r w:rsidRPr="00EB0D8A">
        <w:rPr>
          <w:rFonts w:ascii="Arial" w:hAnsi="Arial" w:cs="Arial"/>
          <w:shd w:val="clear" w:color="auto" w:fill="FFFFFF"/>
        </w:rPr>
        <w:t>ihrem Experten-Portal</w:t>
      </w:r>
      <w:r w:rsidR="00B84C67" w:rsidRPr="00EB0D8A">
        <w:rPr>
          <w:rFonts w:ascii="Arial" w:hAnsi="Arial" w:cs="Arial"/>
          <w:shd w:val="clear" w:color="auto" w:fill="FFFFFF"/>
        </w:rPr>
        <w:t xml:space="preserve"> </w:t>
      </w:r>
      <w:r w:rsidR="00957AE1" w:rsidRPr="00EB0D8A">
        <w:rPr>
          <w:rFonts w:ascii="Arial" w:hAnsi="Arial" w:cs="Arial"/>
          <w:shd w:val="clear" w:color="auto" w:fill="FFFFFF"/>
        </w:rPr>
        <w:t xml:space="preserve">inzwischen </w:t>
      </w:r>
      <w:r w:rsidR="00B84C67" w:rsidRPr="00EB0D8A">
        <w:rPr>
          <w:rFonts w:ascii="Arial" w:hAnsi="Arial" w:cs="Arial"/>
          <w:shd w:val="clear" w:color="auto" w:fill="FFFFFF"/>
        </w:rPr>
        <w:t xml:space="preserve">nicht </w:t>
      </w:r>
      <w:r w:rsidR="00957AE1" w:rsidRPr="00EB0D8A">
        <w:rPr>
          <w:rFonts w:ascii="Arial" w:hAnsi="Arial" w:cs="Arial"/>
          <w:shd w:val="clear" w:color="auto" w:fill="FFFFFF"/>
        </w:rPr>
        <w:t xml:space="preserve">mehr </w:t>
      </w:r>
      <w:r w:rsidR="00B84C67" w:rsidRPr="00EB0D8A">
        <w:rPr>
          <w:rFonts w:ascii="Arial" w:hAnsi="Arial" w:cs="Arial"/>
          <w:shd w:val="clear" w:color="auto" w:fill="FFFFFF"/>
        </w:rPr>
        <w:t xml:space="preserve">vorbei. </w:t>
      </w:r>
      <w:r w:rsidR="0038114D" w:rsidRPr="00EB0D8A">
        <w:rPr>
          <w:rFonts w:ascii="Arial" w:hAnsi="Arial" w:cs="Arial"/>
          <w:shd w:val="clear" w:color="auto" w:fill="FFFFFF"/>
        </w:rPr>
        <w:t>Tuschinski</w:t>
      </w:r>
      <w:r w:rsidR="004D7D66" w:rsidRPr="00EB0D8A">
        <w:rPr>
          <w:rFonts w:ascii="Arial" w:hAnsi="Arial" w:cs="Arial"/>
          <w:shd w:val="clear" w:color="auto" w:fill="FFFFFF"/>
        </w:rPr>
        <w:t xml:space="preserve"> ist </w:t>
      </w:r>
      <w:r w:rsidR="00077740" w:rsidRPr="00EB0D8A">
        <w:rPr>
          <w:rFonts w:ascii="Arial" w:hAnsi="Arial" w:cs="Arial"/>
          <w:color w:val="111111"/>
        </w:rPr>
        <w:t>ausgebildete Architektin mit Studium und Praxis</w:t>
      </w:r>
      <w:r w:rsidR="00663F70" w:rsidRPr="00EB0D8A">
        <w:rPr>
          <w:rFonts w:ascii="Arial" w:hAnsi="Arial" w:cs="Arial"/>
          <w:color w:val="111111"/>
        </w:rPr>
        <w:t>e</w:t>
      </w:r>
      <w:r w:rsidR="00077740" w:rsidRPr="00EB0D8A">
        <w:rPr>
          <w:rFonts w:ascii="Arial" w:hAnsi="Arial" w:cs="Arial"/>
          <w:color w:val="111111"/>
        </w:rPr>
        <w:t xml:space="preserve">rfahrung in vier Ländern </w:t>
      </w:r>
      <w:r w:rsidR="00663F70" w:rsidRPr="00EB0D8A">
        <w:rPr>
          <w:rFonts w:ascii="Arial" w:hAnsi="Arial" w:cs="Arial"/>
          <w:color w:val="111111"/>
        </w:rPr>
        <w:t>(</w:t>
      </w:r>
      <w:r w:rsidR="00807420" w:rsidRPr="00EB0D8A">
        <w:rPr>
          <w:rFonts w:ascii="Arial" w:hAnsi="Arial" w:cs="Arial"/>
          <w:color w:val="111111"/>
        </w:rPr>
        <w:t>Deutschland</w:t>
      </w:r>
      <w:r w:rsidR="00077740" w:rsidRPr="00EB0D8A">
        <w:rPr>
          <w:rFonts w:ascii="Arial" w:hAnsi="Arial" w:cs="Arial"/>
          <w:color w:val="111111"/>
        </w:rPr>
        <w:t>,</w:t>
      </w:r>
      <w:r w:rsidR="00663F70" w:rsidRPr="00EB0D8A">
        <w:rPr>
          <w:rFonts w:ascii="Arial" w:hAnsi="Arial" w:cs="Arial"/>
          <w:color w:val="111111"/>
        </w:rPr>
        <w:t xml:space="preserve"> </w:t>
      </w:r>
      <w:r w:rsidR="008C44C9" w:rsidRPr="00EB0D8A">
        <w:rPr>
          <w:rFonts w:ascii="Arial" w:hAnsi="Arial" w:cs="Arial"/>
          <w:color w:val="111111"/>
        </w:rPr>
        <w:t xml:space="preserve">England, Rumänien und </w:t>
      </w:r>
      <w:r w:rsidR="0088335B" w:rsidRPr="00EB0D8A">
        <w:rPr>
          <w:rFonts w:ascii="Arial" w:hAnsi="Arial" w:cs="Arial"/>
          <w:color w:val="111111"/>
        </w:rPr>
        <w:t>USA</w:t>
      </w:r>
      <w:r w:rsidR="00807420" w:rsidRPr="00EB0D8A">
        <w:rPr>
          <w:rFonts w:ascii="Arial" w:hAnsi="Arial" w:cs="Arial"/>
          <w:color w:val="111111"/>
        </w:rPr>
        <w:t>)</w:t>
      </w:r>
      <w:r w:rsidR="00077740" w:rsidRPr="00EB0D8A">
        <w:rPr>
          <w:rFonts w:ascii="Arial" w:hAnsi="Arial" w:cs="Arial"/>
          <w:color w:val="111111"/>
        </w:rPr>
        <w:t xml:space="preserve">. Im Anschluss an ihre </w:t>
      </w:r>
      <w:r w:rsidR="00663F70" w:rsidRPr="00EB0D8A">
        <w:rPr>
          <w:rFonts w:ascii="Arial" w:hAnsi="Arial" w:cs="Arial"/>
          <w:color w:val="111111"/>
        </w:rPr>
        <w:t xml:space="preserve">achtjährige </w:t>
      </w:r>
      <w:r w:rsidR="00077740" w:rsidRPr="00EB0D8A">
        <w:rPr>
          <w:rFonts w:ascii="Arial" w:hAnsi="Arial" w:cs="Arial"/>
          <w:color w:val="111111"/>
        </w:rPr>
        <w:t xml:space="preserve">Lehrtätigkeit an der Universität Stuttgart entwickelte und führte </w:t>
      </w:r>
      <w:r w:rsidR="00663F70" w:rsidRPr="00EB0D8A">
        <w:rPr>
          <w:rFonts w:ascii="Arial" w:hAnsi="Arial" w:cs="Arial"/>
          <w:color w:val="111111"/>
        </w:rPr>
        <w:t xml:space="preserve">sie </w:t>
      </w:r>
      <w:r w:rsidR="0038114D" w:rsidRPr="00EB0D8A">
        <w:rPr>
          <w:rFonts w:ascii="Arial" w:hAnsi="Arial" w:cs="Arial"/>
          <w:color w:val="111111"/>
        </w:rPr>
        <w:t xml:space="preserve">in ihrem Büro </w:t>
      </w:r>
      <w:r w:rsidR="00077740" w:rsidRPr="00EB0D8A">
        <w:rPr>
          <w:rFonts w:ascii="Arial" w:hAnsi="Arial" w:cs="Arial"/>
          <w:color w:val="111111"/>
        </w:rPr>
        <w:t xml:space="preserve">zusammen mit Partnern aus Dänemark und Frankreich </w:t>
      </w:r>
      <w:r w:rsidR="00663F70" w:rsidRPr="00EB0D8A">
        <w:rPr>
          <w:rFonts w:ascii="Arial" w:hAnsi="Arial" w:cs="Arial"/>
          <w:color w:val="111111"/>
        </w:rPr>
        <w:t xml:space="preserve">das </w:t>
      </w:r>
      <w:r w:rsidR="004D7D66" w:rsidRPr="00EB0D8A">
        <w:rPr>
          <w:rFonts w:ascii="Arial" w:hAnsi="Arial" w:cs="Arial"/>
          <w:color w:val="111111"/>
        </w:rPr>
        <w:t>EU-</w:t>
      </w:r>
      <w:r w:rsidR="00663F70" w:rsidRPr="00EB0D8A">
        <w:rPr>
          <w:rFonts w:ascii="Arial" w:hAnsi="Arial" w:cs="Arial"/>
          <w:color w:val="111111"/>
        </w:rPr>
        <w:t xml:space="preserve">geförderte </w:t>
      </w:r>
      <w:r w:rsidR="00077740" w:rsidRPr="00EB0D8A">
        <w:rPr>
          <w:rFonts w:ascii="Arial" w:hAnsi="Arial" w:cs="Arial"/>
          <w:color w:val="111111"/>
        </w:rPr>
        <w:t>Projekt RENARCH (Renewable Energy in Architecture) durch.</w:t>
      </w:r>
      <w:r w:rsidR="00663F70" w:rsidRPr="00EB0D8A">
        <w:rPr>
          <w:rFonts w:ascii="Arial" w:hAnsi="Arial" w:cs="Arial"/>
          <w:color w:val="111111"/>
        </w:rPr>
        <w:t xml:space="preserve"> Seit 1996 informiert sie </w:t>
      </w:r>
      <w:r w:rsidR="0038114D" w:rsidRPr="00EB0D8A">
        <w:rPr>
          <w:rFonts w:ascii="Arial" w:hAnsi="Arial" w:cs="Arial"/>
          <w:color w:val="111111"/>
        </w:rPr>
        <w:t>über</w:t>
      </w:r>
      <w:r w:rsidR="00077740" w:rsidRPr="00EB0D8A">
        <w:rPr>
          <w:rFonts w:ascii="Arial" w:hAnsi="Arial" w:cs="Arial"/>
          <w:color w:val="111111"/>
        </w:rPr>
        <w:t xml:space="preserve"> Online-Workshops, Informations-Systemen und </w:t>
      </w:r>
      <w:r w:rsidR="00C76867" w:rsidRPr="00EB0D8A">
        <w:rPr>
          <w:rFonts w:ascii="Arial" w:hAnsi="Arial" w:cs="Arial"/>
          <w:color w:val="111111"/>
        </w:rPr>
        <w:t>Publikationen</w:t>
      </w:r>
      <w:r w:rsidR="00077740" w:rsidRPr="00EB0D8A">
        <w:rPr>
          <w:rFonts w:ascii="Arial" w:hAnsi="Arial" w:cs="Arial"/>
          <w:color w:val="111111"/>
        </w:rPr>
        <w:t xml:space="preserve"> zu aktuellen Themen der energieeffizienten Architektur. Seit 1999 betreut sie das führende Expertenportal </w:t>
      </w:r>
      <w:hyperlink r:id="rId6" w:history="1">
        <w:r w:rsidR="00077740" w:rsidRPr="00EB0D8A">
          <w:rPr>
            <w:rStyle w:val="Hyperlink"/>
            <w:rFonts w:ascii="Arial" w:hAnsi="Arial" w:cs="Arial"/>
          </w:rPr>
          <w:t>EnEV-online.de</w:t>
        </w:r>
      </w:hyperlink>
      <w:r w:rsidR="00077740" w:rsidRPr="00EB0D8A">
        <w:rPr>
          <w:rFonts w:ascii="Arial" w:hAnsi="Arial" w:cs="Arial"/>
          <w:color w:val="111111"/>
        </w:rPr>
        <w:t> zu energiesparrechtlichen Regelungen für Gebäude als Herausgeberin und Redakteurin.</w:t>
      </w:r>
    </w:p>
    <w:p w14:paraId="74693528" w14:textId="77777777" w:rsidR="00236B21" w:rsidRPr="00EB0D8A" w:rsidRDefault="00236B21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5D73E404" w14:textId="77777777" w:rsidR="00236B21" w:rsidRPr="00EB0D8A" w:rsidRDefault="00236B21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0"/>
          <w:szCs w:val="20"/>
        </w:rPr>
      </w:pPr>
    </w:p>
    <w:p w14:paraId="79F18A52" w14:textId="77777777" w:rsidR="00236B21" w:rsidRPr="00EB0D8A" w:rsidRDefault="00236B21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0"/>
          <w:szCs w:val="20"/>
        </w:rPr>
      </w:pPr>
    </w:p>
    <w:p w14:paraId="3D522EEA" w14:textId="62DD7D35" w:rsidR="00236B21" w:rsidRPr="00EB0D8A" w:rsidRDefault="00236B21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111111"/>
          <w:sz w:val="20"/>
          <w:szCs w:val="20"/>
        </w:rPr>
      </w:pPr>
      <w:r w:rsidRPr="00EB0D8A">
        <w:rPr>
          <w:rFonts w:ascii="Arial" w:hAnsi="Arial" w:cs="Arial"/>
          <w:b/>
          <w:bCs/>
          <w:color w:val="111111"/>
          <w:sz w:val="20"/>
          <w:szCs w:val="20"/>
        </w:rPr>
        <w:t>Eine Presseinformation von</w:t>
      </w:r>
    </w:p>
    <w:p w14:paraId="0321AAEB" w14:textId="6F58F0EB" w:rsidR="00236B21" w:rsidRPr="00EB0D8A" w:rsidRDefault="00236B21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0"/>
          <w:szCs w:val="20"/>
        </w:rPr>
      </w:pPr>
      <w:r w:rsidRPr="00EB0D8A">
        <w:rPr>
          <w:rFonts w:ascii="Arial" w:hAnsi="Arial" w:cs="Arial"/>
          <w:color w:val="000000"/>
          <w:sz w:val="20"/>
          <w:szCs w:val="20"/>
        </w:rPr>
        <w:t>Institut für Energie-Effiziente Architektur mit Internet-</w:t>
      </w:r>
      <w:r w:rsidRPr="00EB0D8A">
        <w:rPr>
          <w:rFonts w:ascii="Arial" w:hAnsi="Arial" w:cs="Arial"/>
          <w:color w:val="000000"/>
          <w:sz w:val="20"/>
          <w:szCs w:val="20"/>
        </w:rPr>
        <w:br/>
        <w:t>Medien, Melita Tuschinski, Dipl.-Ing.UT, Freie Architektin</w:t>
      </w:r>
      <w:r w:rsidRPr="00EB0D8A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EB0D8A">
        <w:rPr>
          <w:rFonts w:ascii="Arial" w:hAnsi="Arial" w:cs="Arial"/>
          <w:color w:val="000000"/>
          <w:sz w:val="20"/>
          <w:szCs w:val="20"/>
        </w:rPr>
        <w:t>Bebelstrasse 78, D-70193 Stuttgart</w:t>
      </w:r>
      <w:r w:rsidRPr="00EB0D8A">
        <w:rPr>
          <w:rFonts w:ascii="Arial" w:hAnsi="Arial" w:cs="Arial"/>
          <w:color w:val="000000"/>
          <w:sz w:val="20"/>
          <w:szCs w:val="20"/>
        </w:rPr>
        <w:br/>
        <w:t>Telefon: + 49 (0) 711 / 6 15 49 -</w:t>
      </w:r>
      <w:r w:rsidR="0004561A" w:rsidRPr="00EB0D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0D8A">
        <w:rPr>
          <w:rFonts w:ascii="Arial" w:hAnsi="Arial" w:cs="Arial"/>
          <w:color w:val="000000"/>
          <w:sz w:val="20"/>
          <w:szCs w:val="20"/>
        </w:rPr>
        <w:t>26</w:t>
      </w:r>
      <w:r w:rsidRPr="00EB0D8A">
        <w:rPr>
          <w:rFonts w:ascii="Arial" w:hAnsi="Arial" w:cs="Arial"/>
          <w:color w:val="000000"/>
          <w:sz w:val="20"/>
          <w:szCs w:val="20"/>
        </w:rPr>
        <w:br/>
        <w:t>E-Mail: </w:t>
      </w:r>
      <w:hyperlink r:id="rId7" w:history="1">
        <w:r w:rsidRPr="00EB0D8A">
          <w:rPr>
            <w:rStyle w:val="Hyperlink"/>
            <w:rFonts w:ascii="Arial" w:hAnsi="Arial" w:cs="Arial"/>
            <w:sz w:val="20"/>
            <w:szCs w:val="20"/>
          </w:rPr>
          <w:t>info@tuschinski.de</w:t>
        </w:r>
      </w:hyperlink>
      <w:r w:rsidRPr="00EB0D8A">
        <w:rPr>
          <w:rFonts w:ascii="Arial" w:hAnsi="Arial" w:cs="Arial"/>
          <w:color w:val="000000"/>
          <w:sz w:val="20"/>
          <w:szCs w:val="20"/>
        </w:rPr>
        <w:t>, </w:t>
      </w:r>
      <w:hyperlink r:id="rId8" w:history="1">
        <w:r w:rsidRPr="00EB0D8A">
          <w:rPr>
            <w:rStyle w:val="Hyperlink"/>
            <w:rFonts w:ascii="Arial" w:hAnsi="Arial" w:cs="Arial"/>
            <w:sz w:val="20"/>
            <w:szCs w:val="20"/>
          </w:rPr>
          <w:t>www.tuschinski.de</w:t>
        </w:r>
      </w:hyperlink>
    </w:p>
    <w:p w14:paraId="70D92F60" w14:textId="77777777" w:rsidR="00236B21" w:rsidRPr="00EB0D8A" w:rsidRDefault="00236B21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0"/>
          <w:szCs w:val="20"/>
        </w:rPr>
      </w:pPr>
    </w:p>
    <w:p w14:paraId="03B5AA7B" w14:textId="77777777" w:rsidR="002B16AC" w:rsidRPr="00EB0D8A" w:rsidRDefault="002B16AC" w:rsidP="002B16AC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0"/>
          <w:szCs w:val="20"/>
        </w:rPr>
      </w:pPr>
    </w:p>
    <w:sectPr w:rsidR="002B16AC" w:rsidRPr="00EB0D8A" w:rsidSect="00137CCD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3EF"/>
    <w:multiLevelType w:val="hybridMultilevel"/>
    <w:tmpl w:val="252A3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38A8"/>
    <w:multiLevelType w:val="hybridMultilevel"/>
    <w:tmpl w:val="9C1416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484F72"/>
    <w:multiLevelType w:val="hybridMultilevel"/>
    <w:tmpl w:val="E84A03A8"/>
    <w:lvl w:ilvl="0" w:tplc="00AAD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27CC"/>
    <w:multiLevelType w:val="hybridMultilevel"/>
    <w:tmpl w:val="11F061E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57341E"/>
    <w:multiLevelType w:val="hybridMultilevel"/>
    <w:tmpl w:val="20D87D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534314">
    <w:abstractNumId w:val="4"/>
  </w:num>
  <w:num w:numId="2" w16cid:durableId="989360270">
    <w:abstractNumId w:val="2"/>
  </w:num>
  <w:num w:numId="3" w16cid:durableId="1159463251">
    <w:abstractNumId w:val="0"/>
  </w:num>
  <w:num w:numId="4" w16cid:durableId="1884780564">
    <w:abstractNumId w:val="3"/>
  </w:num>
  <w:num w:numId="5" w16cid:durableId="26727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B829BE-A4DC-4C66-9D58-D745189650F3}"/>
    <w:docVar w:name="dgnword-drafile" w:val="C:\Users\lutz\AppData\Local\Temp\dra79B5.tmp"/>
    <w:docVar w:name="dgnword-eventsink" w:val="2419549181456"/>
  </w:docVars>
  <w:rsids>
    <w:rsidRoot w:val="00077740"/>
    <w:rsid w:val="0000171F"/>
    <w:rsid w:val="000252FD"/>
    <w:rsid w:val="00025A83"/>
    <w:rsid w:val="000366B7"/>
    <w:rsid w:val="0004561A"/>
    <w:rsid w:val="00061FBB"/>
    <w:rsid w:val="000634CC"/>
    <w:rsid w:val="000665C8"/>
    <w:rsid w:val="00077740"/>
    <w:rsid w:val="000C3505"/>
    <w:rsid w:val="000C7C7C"/>
    <w:rsid w:val="000D2865"/>
    <w:rsid w:val="000F6437"/>
    <w:rsid w:val="00104989"/>
    <w:rsid w:val="00114D7E"/>
    <w:rsid w:val="00137CCD"/>
    <w:rsid w:val="0014052B"/>
    <w:rsid w:val="0018117C"/>
    <w:rsid w:val="00207C67"/>
    <w:rsid w:val="0021464D"/>
    <w:rsid w:val="002168A8"/>
    <w:rsid w:val="00230420"/>
    <w:rsid w:val="002341D7"/>
    <w:rsid w:val="00236B21"/>
    <w:rsid w:val="002564A3"/>
    <w:rsid w:val="002662AE"/>
    <w:rsid w:val="002811C2"/>
    <w:rsid w:val="002948B8"/>
    <w:rsid w:val="002A46FC"/>
    <w:rsid w:val="002B16AC"/>
    <w:rsid w:val="002B2D46"/>
    <w:rsid w:val="002C295D"/>
    <w:rsid w:val="002E029F"/>
    <w:rsid w:val="002E5B6C"/>
    <w:rsid w:val="002F10C3"/>
    <w:rsid w:val="00306339"/>
    <w:rsid w:val="00306E26"/>
    <w:rsid w:val="003372D4"/>
    <w:rsid w:val="00351D2F"/>
    <w:rsid w:val="0038114D"/>
    <w:rsid w:val="003A623E"/>
    <w:rsid w:val="003A69DB"/>
    <w:rsid w:val="003E43C1"/>
    <w:rsid w:val="00435E2A"/>
    <w:rsid w:val="0045117A"/>
    <w:rsid w:val="004572CB"/>
    <w:rsid w:val="00483239"/>
    <w:rsid w:val="004845F6"/>
    <w:rsid w:val="00485C45"/>
    <w:rsid w:val="004900EB"/>
    <w:rsid w:val="004907AE"/>
    <w:rsid w:val="00492612"/>
    <w:rsid w:val="004A359B"/>
    <w:rsid w:val="004A60B5"/>
    <w:rsid w:val="004C1C60"/>
    <w:rsid w:val="004C7F00"/>
    <w:rsid w:val="004D5D16"/>
    <w:rsid w:val="004D7D66"/>
    <w:rsid w:val="004E65AC"/>
    <w:rsid w:val="0050460E"/>
    <w:rsid w:val="005420D1"/>
    <w:rsid w:val="00544284"/>
    <w:rsid w:val="00544887"/>
    <w:rsid w:val="005C1691"/>
    <w:rsid w:val="005D1C6C"/>
    <w:rsid w:val="005F646B"/>
    <w:rsid w:val="00632F3E"/>
    <w:rsid w:val="00663F70"/>
    <w:rsid w:val="006876AA"/>
    <w:rsid w:val="00696B36"/>
    <w:rsid w:val="006975B9"/>
    <w:rsid w:val="006C024C"/>
    <w:rsid w:val="006D18F4"/>
    <w:rsid w:val="006D385D"/>
    <w:rsid w:val="007123EC"/>
    <w:rsid w:val="00717952"/>
    <w:rsid w:val="00746A0E"/>
    <w:rsid w:val="00752C42"/>
    <w:rsid w:val="00756E0E"/>
    <w:rsid w:val="0076285A"/>
    <w:rsid w:val="00767AEB"/>
    <w:rsid w:val="007907C7"/>
    <w:rsid w:val="007B1CE4"/>
    <w:rsid w:val="007D3EB7"/>
    <w:rsid w:val="007E7564"/>
    <w:rsid w:val="008001BE"/>
    <w:rsid w:val="00807420"/>
    <w:rsid w:val="008263D2"/>
    <w:rsid w:val="00845631"/>
    <w:rsid w:val="0086555B"/>
    <w:rsid w:val="0088335B"/>
    <w:rsid w:val="008974F8"/>
    <w:rsid w:val="008B27A3"/>
    <w:rsid w:val="008C44C9"/>
    <w:rsid w:val="008C68DA"/>
    <w:rsid w:val="008D279E"/>
    <w:rsid w:val="008E1561"/>
    <w:rsid w:val="00900665"/>
    <w:rsid w:val="00911AFA"/>
    <w:rsid w:val="00957AE1"/>
    <w:rsid w:val="00984B20"/>
    <w:rsid w:val="009A6CEC"/>
    <w:rsid w:val="009F33F5"/>
    <w:rsid w:val="00A118FB"/>
    <w:rsid w:val="00A24E6E"/>
    <w:rsid w:val="00A50AAC"/>
    <w:rsid w:val="00A520BF"/>
    <w:rsid w:val="00A61865"/>
    <w:rsid w:val="00A707D2"/>
    <w:rsid w:val="00A84972"/>
    <w:rsid w:val="00AA2DFB"/>
    <w:rsid w:val="00AA406C"/>
    <w:rsid w:val="00AA7F4C"/>
    <w:rsid w:val="00AE4E80"/>
    <w:rsid w:val="00B0714F"/>
    <w:rsid w:val="00B11C38"/>
    <w:rsid w:val="00B31435"/>
    <w:rsid w:val="00B3373D"/>
    <w:rsid w:val="00B54086"/>
    <w:rsid w:val="00B672DB"/>
    <w:rsid w:val="00B77CEE"/>
    <w:rsid w:val="00B84C67"/>
    <w:rsid w:val="00BA11A1"/>
    <w:rsid w:val="00BA33D3"/>
    <w:rsid w:val="00BA590D"/>
    <w:rsid w:val="00BA6C1B"/>
    <w:rsid w:val="00BF4890"/>
    <w:rsid w:val="00BF5FF1"/>
    <w:rsid w:val="00C3176F"/>
    <w:rsid w:val="00C43ADC"/>
    <w:rsid w:val="00C52AC5"/>
    <w:rsid w:val="00C53AEF"/>
    <w:rsid w:val="00C76867"/>
    <w:rsid w:val="00C77EB1"/>
    <w:rsid w:val="00CE5340"/>
    <w:rsid w:val="00D02CCB"/>
    <w:rsid w:val="00D4026D"/>
    <w:rsid w:val="00D544E6"/>
    <w:rsid w:val="00D8222D"/>
    <w:rsid w:val="00D85623"/>
    <w:rsid w:val="00D976C5"/>
    <w:rsid w:val="00DC1159"/>
    <w:rsid w:val="00DC5ACB"/>
    <w:rsid w:val="00DF3197"/>
    <w:rsid w:val="00DF37E2"/>
    <w:rsid w:val="00E1718F"/>
    <w:rsid w:val="00E218CA"/>
    <w:rsid w:val="00E45517"/>
    <w:rsid w:val="00E57B5A"/>
    <w:rsid w:val="00E723C5"/>
    <w:rsid w:val="00E77BBF"/>
    <w:rsid w:val="00EA140F"/>
    <w:rsid w:val="00EB0D8A"/>
    <w:rsid w:val="00EC3C83"/>
    <w:rsid w:val="00EE2B9D"/>
    <w:rsid w:val="00EF7526"/>
    <w:rsid w:val="00F07F5D"/>
    <w:rsid w:val="00F20CA4"/>
    <w:rsid w:val="00F2671D"/>
    <w:rsid w:val="00F539F6"/>
    <w:rsid w:val="00F62053"/>
    <w:rsid w:val="00F63484"/>
    <w:rsid w:val="00F97474"/>
    <w:rsid w:val="00FA3D91"/>
    <w:rsid w:val="00FD60E9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3EEE"/>
  <w15:chartTrackingRefBased/>
  <w15:docId w15:val="{1AE27D1F-2467-416D-831B-6654EEB9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7740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6E2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29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29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29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9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95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95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6285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F64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schinski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uschinski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v-online.de/" TargetMode="External"/><Relationship Id="rId5" Type="http://schemas.openxmlformats.org/officeDocument/2006/relationships/hyperlink" Target="https://service.enev-online.de/news/230602_neuer_experten_newsletter_leseprobe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Fischer</dc:creator>
  <cp:keywords/>
  <dc:description/>
  <cp:lastModifiedBy>Melita Tuschinski</cp:lastModifiedBy>
  <cp:revision>18</cp:revision>
  <dcterms:created xsi:type="dcterms:W3CDTF">2023-06-09T15:46:00Z</dcterms:created>
  <dcterms:modified xsi:type="dcterms:W3CDTF">2023-06-22T14:32:00Z</dcterms:modified>
</cp:coreProperties>
</file>